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D041" w14:textId="7BF4D401" w:rsidR="00E74177" w:rsidRPr="00432F3E" w:rsidRDefault="007A3FE7" w:rsidP="007A3FE7">
      <w:pPr>
        <w:pStyle w:val="Title"/>
        <w:rPr>
          <w:rFonts w:asciiTheme="majorHAnsi" w:hAnsiTheme="majorHAnsi" w:cstheme="majorHAnsi"/>
          <w:sz w:val="32"/>
          <w:szCs w:val="32"/>
        </w:rPr>
      </w:pPr>
      <w:r w:rsidRPr="00432F3E">
        <w:rPr>
          <w:rStyle w:val="TitleChar"/>
          <w:rFonts w:asciiTheme="majorHAnsi" w:eastAsia="Calibri" w:hAnsiTheme="majorHAnsi" w:cstheme="majorHAnsi"/>
          <w:b/>
          <w:sz w:val="32"/>
          <w:szCs w:val="32"/>
        </w:rPr>
        <w:t>Notice of Availability</w:t>
      </w:r>
    </w:p>
    <w:p w14:paraId="33976C8E" w14:textId="77777777" w:rsidR="007A3FE7" w:rsidRPr="00432F3E" w:rsidRDefault="007A3FE7" w:rsidP="00C6473F">
      <w:pPr>
        <w:pStyle w:val="Subtitle"/>
        <w:rPr>
          <w:rFonts w:asciiTheme="majorHAnsi" w:hAnsiTheme="majorHAnsi" w:cstheme="majorHAnsi"/>
        </w:rPr>
      </w:pPr>
    </w:p>
    <w:p w14:paraId="1B7D75DF" w14:textId="4471CB2F" w:rsidR="003C7B01" w:rsidRPr="00432F3E" w:rsidRDefault="00E31C10" w:rsidP="00C6473F">
      <w:pPr>
        <w:pStyle w:val="Subtitle"/>
        <w:rPr>
          <w:rFonts w:asciiTheme="majorHAnsi" w:hAnsiTheme="majorHAnsi" w:cstheme="majorHAnsi"/>
        </w:rPr>
      </w:pPr>
      <w:r>
        <w:rPr>
          <w:rFonts w:asciiTheme="majorHAnsi" w:hAnsiTheme="majorHAnsi" w:cstheme="majorHAnsi"/>
        </w:rPr>
        <w:t>San Juan Unified School District</w:t>
      </w:r>
    </w:p>
    <w:p w14:paraId="3E31D16B" w14:textId="20A6F8D9" w:rsidR="00F31343" w:rsidRPr="00432F3E" w:rsidRDefault="00E31C10" w:rsidP="00F31343">
      <w:pPr>
        <w:pStyle w:val="Subtitle"/>
        <w:rPr>
          <w:rFonts w:asciiTheme="majorHAnsi" w:hAnsiTheme="majorHAnsi" w:cstheme="majorHAnsi"/>
        </w:rPr>
      </w:pPr>
      <w:r>
        <w:rPr>
          <w:rFonts w:asciiTheme="majorHAnsi" w:hAnsiTheme="majorHAnsi" w:cstheme="majorHAnsi"/>
        </w:rPr>
        <w:t>Katherine Johnson Middle School Project</w:t>
      </w:r>
      <w:r w:rsidR="00F31343" w:rsidRPr="00432F3E">
        <w:rPr>
          <w:rFonts w:asciiTheme="majorHAnsi" w:hAnsiTheme="majorHAnsi" w:cstheme="majorHAnsi"/>
        </w:rPr>
        <w:t xml:space="preserve"> </w:t>
      </w:r>
    </w:p>
    <w:p w14:paraId="3EC89D54" w14:textId="77777777" w:rsidR="00F31343" w:rsidRPr="00432F3E" w:rsidRDefault="003C7B01" w:rsidP="00F31343">
      <w:pPr>
        <w:pStyle w:val="Subtitle"/>
        <w:rPr>
          <w:rFonts w:asciiTheme="majorHAnsi" w:hAnsiTheme="majorHAnsi" w:cstheme="majorHAnsi"/>
        </w:rPr>
      </w:pPr>
      <w:r w:rsidRPr="00432F3E">
        <w:rPr>
          <w:rFonts w:asciiTheme="majorHAnsi" w:hAnsiTheme="majorHAnsi" w:cstheme="majorHAnsi"/>
        </w:rPr>
        <w:t xml:space="preserve">Draft Environmental Impact Report </w:t>
      </w:r>
    </w:p>
    <w:p w14:paraId="5569B6BC" w14:textId="2755D981" w:rsidR="003C7B01" w:rsidRPr="00432F3E" w:rsidRDefault="003C7B01" w:rsidP="00C6473F">
      <w:pPr>
        <w:pStyle w:val="Subtitle"/>
        <w:rPr>
          <w:rFonts w:asciiTheme="majorHAnsi" w:hAnsiTheme="majorHAnsi" w:cstheme="majorHAnsi"/>
        </w:rPr>
      </w:pPr>
      <w:r w:rsidRPr="00432F3E">
        <w:rPr>
          <w:rFonts w:asciiTheme="majorHAnsi" w:hAnsiTheme="majorHAnsi" w:cstheme="majorHAnsi"/>
        </w:rPr>
        <w:t xml:space="preserve">Notice Dated </w:t>
      </w:r>
      <w:r w:rsidR="00E31C10">
        <w:rPr>
          <w:rFonts w:asciiTheme="majorHAnsi" w:hAnsiTheme="majorHAnsi" w:cstheme="majorHAnsi"/>
        </w:rPr>
        <w:t>September 15</w:t>
      </w:r>
      <w:r w:rsidRPr="00432F3E">
        <w:rPr>
          <w:rFonts w:asciiTheme="majorHAnsi" w:hAnsiTheme="majorHAnsi" w:cstheme="majorHAnsi"/>
        </w:rPr>
        <w:t>, 202</w:t>
      </w:r>
      <w:r w:rsidR="00E31C10">
        <w:rPr>
          <w:rFonts w:asciiTheme="majorHAnsi" w:hAnsiTheme="majorHAnsi" w:cstheme="majorHAnsi"/>
        </w:rPr>
        <w:t>2</w:t>
      </w:r>
    </w:p>
    <w:p w14:paraId="4DD5FAC7" w14:textId="77777777" w:rsidR="00C6473F" w:rsidRPr="00432F3E" w:rsidRDefault="00C6473F" w:rsidP="00C6473F">
      <w:pPr>
        <w:pStyle w:val="Subtitle"/>
        <w:rPr>
          <w:rFonts w:asciiTheme="majorHAnsi" w:hAnsiTheme="majorHAnsi" w:cstheme="majorHAnsi"/>
        </w:rPr>
      </w:pPr>
    </w:p>
    <w:p w14:paraId="53942196" w14:textId="7D493E7C" w:rsidR="003C7B01" w:rsidRPr="00432F3E" w:rsidRDefault="003C7B01" w:rsidP="00C6473F">
      <w:pPr>
        <w:pStyle w:val="Subtitle"/>
        <w:rPr>
          <w:rFonts w:asciiTheme="majorHAnsi" w:hAnsiTheme="majorHAnsi" w:cstheme="majorHAnsi"/>
        </w:rPr>
      </w:pPr>
      <w:r w:rsidRPr="00432F3E">
        <w:rPr>
          <w:rFonts w:asciiTheme="majorHAnsi" w:hAnsiTheme="majorHAnsi" w:cstheme="majorHAnsi"/>
        </w:rPr>
        <w:t xml:space="preserve">Comment Period </w:t>
      </w:r>
      <w:r w:rsidR="00E31C10">
        <w:rPr>
          <w:rFonts w:asciiTheme="majorHAnsi" w:hAnsiTheme="majorHAnsi" w:cstheme="majorHAnsi"/>
        </w:rPr>
        <w:t>September 15</w:t>
      </w:r>
      <w:r w:rsidRPr="00432F3E">
        <w:rPr>
          <w:rFonts w:asciiTheme="majorHAnsi" w:hAnsiTheme="majorHAnsi" w:cstheme="majorHAnsi"/>
        </w:rPr>
        <w:t xml:space="preserve">, </w:t>
      </w:r>
      <w:proofErr w:type="gramStart"/>
      <w:r w:rsidRPr="00432F3E">
        <w:rPr>
          <w:rFonts w:asciiTheme="majorHAnsi" w:hAnsiTheme="majorHAnsi" w:cstheme="majorHAnsi"/>
        </w:rPr>
        <w:t>202</w:t>
      </w:r>
      <w:r w:rsidR="00E31C10">
        <w:rPr>
          <w:rFonts w:asciiTheme="majorHAnsi" w:hAnsiTheme="majorHAnsi" w:cstheme="majorHAnsi"/>
        </w:rPr>
        <w:t>2</w:t>
      </w:r>
      <w:proofErr w:type="gramEnd"/>
      <w:r w:rsidRPr="00432F3E">
        <w:rPr>
          <w:rFonts w:asciiTheme="majorHAnsi" w:hAnsiTheme="majorHAnsi" w:cstheme="majorHAnsi"/>
        </w:rPr>
        <w:t xml:space="preserve"> to</w:t>
      </w:r>
      <w:r w:rsidR="00201D05" w:rsidRPr="00432F3E">
        <w:rPr>
          <w:rFonts w:asciiTheme="majorHAnsi" w:hAnsiTheme="majorHAnsi" w:cstheme="majorHAnsi"/>
        </w:rPr>
        <w:t xml:space="preserve"> </w:t>
      </w:r>
      <w:r w:rsidR="00E31C10">
        <w:rPr>
          <w:rFonts w:asciiTheme="majorHAnsi" w:hAnsiTheme="majorHAnsi" w:cstheme="majorHAnsi"/>
        </w:rPr>
        <w:t>October</w:t>
      </w:r>
      <w:r w:rsidR="00E30AE4" w:rsidRPr="00432F3E">
        <w:rPr>
          <w:rFonts w:asciiTheme="majorHAnsi" w:hAnsiTheme="majorHAnsi" w:cstheme="majorHAnsi"/>
        </w:rPr>
        <w:t xml:space="preserve"> </w:t>
      </w:r>
      <w:r w:rsidR="00E31C10">
        <w:rPr>
          <w:rFonts w:asciiTheme="majorHAnsi" w:hAnsiTheme="majorHAnsi" w:cstheme="majorHAnsi"/>
        </w:rPr>
        <w:t>31</w:t>
      </w:r>
      <w:r w:rsidR="00201D05" w:rsidRPr="00432F3E">
        <w:rPr>
          <w:rFonts w:asciiTheme="majorHAnsi" w:hAnsiTheme="majorHAnsi" w:cstheme="majorHAnsi"/>
        </w:rPr>
        <w:t>, 202</w:t>
      </w:r>
      <w:r w:rsidR="00E31C10">
        <w:rPr>
          <w:rFonts w:asciiTheme="majorHAnsi" w:hAnsiTheme="majorHAnsi" w:cstheme="majorHAnsi"/>
        </w:rPr>
        <w:t>2</w:t>
      </w:r>
    </w:p>
    <w:p w14:paraId="32B98FA5" w14:textId="77777777" w:rsidR="00432F3E" w:rsidRDefault="00432F3E" w:rsidP="00C6473F">
      <w:pPr>
        <w:rPr>
          <w:rFonts w:asciiTheme="majorHAnsi" w:hAnsiTheme="majorHAnsi" w:cstheme="majorHAnsi"/>
          <w:b/>
          <w:i/>
        </w:rPr>
      </w:pPr>
    </w:p>
    <w:p w14:paraId="5395B312" w14:textId="2A401D92" w:rsidR="003C7B01" w:rsidRPr="00432F3E" w:rsidRDefault="003C7B01" w:rsidP="00C6473F">
      <w:pPr>
        <w:rPr>
          <w:rFonts w:asciiTheme="majorHAnsi" w:hAnsiTheme="majorHAnsi" w:cstheme="majorHAnsi"/>
          <w:i/>
        </w:rPr>
      </w:pPr>
      <w:r w:rsidRPr="00432F3E">
        <w:rPr>
          <w:rFonts w:asciiTheme="majorHAnsi" w:hAnsiTheme="majorHAnsi" w:cstheme="majorHAnsi"/>
          <w:b/>
          <w:i/>
        </w:rPr>
        <w:t>Notice is hereby given</w:t>
      </w:r>
      <w:r w:rsidRPr="00432F3E">
        <w:rPr>
          <w:rFonts w:asciiTheme="majorHAnsi" w:hAnsiTheme="majorHAnsi" w:cstheme="majorHAnsi"/>
          <w:i/>
        </w:rPr>
        <w:t xml:space="preserve"> that</w:t>
      </w:r>
      <w:r w:rsidR="00E31C10">
        <w:rPr>
          <w:rFonts w:asciiTheme="majorHAnsi" w:hAnsiTheme="majorHAnsi" w:cstheme="majorHAnsi"/>
          <w:i/>
        </w:rPr>
        <w:t xml:space="preserve"> the</w:t>
      </w:r>
      <w:r w:rsidRPr="00432F3E">
        <w:rPr>
          <w:rFonts w:asciiTheme="majorHAnsi" w:hAnsiTheme="majorHAnsi" w:cstheme="majorHAnsi"/>
          <w:i/>
        </w:rPr>
        <w:t xml:space="preserve"> </w:t>
      </w:r>
      <w:r w:rsidR="00E31C10">
        <w:rPr>
          <w:rFonts w:asciiTheme="majorHAnsi" w:hAnsiTheme="majorHAnsi" w:cstheme="majorHAnsi"/>
          <w:i/>
        </w:rPr>
        <w:t>San Juan Unified School District</w:t>
      </w:r>
      <w:r w:rsidRPr="00432F3E">
        <w:rPr>
          <w:rFonts w:asciiTheme="majorHAnsi" w:hAnsiTheme="majorHAnsi" w:cstheme="majorHAnsi"/>
          <w:i/>
        </w:rPr>
        <w:t xml:space="preserve">, as lead agency, has prepared a Draft </w:t>
      </w:r>
      <w:r w:rsidRPr="00432F3E">
        <w:rPr>
          <w:rFonts w:asciiTheme="majorHAnsi" w:hAnsiTheme="majorHAnsi" w:cstheme="majorHAnsi"/>
          <w:bCs/>
          <w:i/>
        </w:rPr>
        <w:t>Environmental</w:t>
      </w:r>
      <w:r w:rsidRPr="00432F3E">
        <w:rPr>
          <w:rFonts w:asciiTheme="majorHAnsi" w:hAnsiTheme="majorHAnsi" w:cstheme="majorHAnsi"/>
          <w:i/>
        </w:rPr>
        <w:t xml:space="preserve"> Impact Report (Draft EIR)</w:t>
      </w:r>
      <w:r w:rsidR="00F31343" w:rsidRPr="00432F3E">
        <w:rPr>
          <w:rFonts w:asciiTheme="majorHAnsi" w:hAnsiTheme="majorHAnsi" w:cstheme="majorHAnsi"/>
          <w:i/>
        </w:rPr>
        <w:t xml:space="preserve"> (State Clearinghouse Number 20</w:t>
      </w:r>
      <w:r w:rsidR="00E31C10">
        <w:rPr>
          <w:rFonts w:asciiTheme="majorHAnsi" w:hAnsiTheme="majorHAnsi" w:cstheme="majorHAnsi"/>
          <w:i/>
        </w:rPr>
        <w:t>22060230</w:t>
      </w:r>
      <w:r w:rsidR="00F31343" w:rsidRPr="00432F3E">
        <w:rPr>
          <w:rFonts w:asciiTheme="majorHAnsi" w:hAnsiTheme="majorHAnsi" w:cstheme="majorHAnsi"/>
          <w:i/>
        </w:rPr>
        <w:t xml:space="preserve">) </w:t>
      </w:r>
      <w:r w:rsidRPr="00432F3E">
        <w:rPr>
          <w:rFonts w:asciiTheme="majorHAnsi" w:hAnsiTheme="majorHAnsi" w:cstheme="majorHAnsi"/>
          <w:i/>
        </w:rPr>
        <w:t>for the below referenced</w:t>
      </w:r>
      <w:r w:rsidR="00E31C10">
        <w:rPr>
          <w:rFonts w:asciiTheme="majorHAnsi" w:hAnsiTheme="majorHAnsi" w:cstheme="majorHAnsi"/>
          <w:i/>
        </w:rPr>
        <w:t xml:space="preserve"> Katherine Johnson Middle School Project (also referred to as “the project” or “the proposed project”)</w:t>
      </w:r>
      <w:r w:rsidRPr="00432F3E">
        <w:rPr>
          <w:rFonts w:asciiTheme="majorHAnsi" w:hAnsiTheme="majorHAnsi" w:cstheme="majorHAnsi"/>
          <w:i/>
        </w:rPr>
        <w:t>. The Draft EIR analyzes the potential environmental effects associated with the proposed</w:t>
      </w:r>
      <w:r w:rsidR="00E31C10">
        <w:rPr>
          <w:rFonts w:asciiTheme="majorHAnsi" w:hAnsiTheme="majorHAnsi" w:cstheme="majorHAnsi"/>
          <w:i/>
        </w:rPr>
        <w:t xml:space="preserve"> </w:t>
      </w:r>
      <w:r w:rsidR="00AD5EDF">
        <w:rPr>
          <w:rFonts w:asciiTheme="majorHAnsi" w:hAnsiTheme="majorHAnsi" w:cstheme="majorHAnsi"/>
          <w:i/>
        </w:rPr>
        <w:t>project</w:t>
      </w:r>
      <w:r w:rsidR="00AD5EDF" w:rsidRPr="00432F3E">
        <w:rPr>
          <w:rFonts w:asciiTheme="majorHAnsi" w:hAnsiTheme="majorHAnsi" w:cstheme="majorHAnsi"/>
          <w:i/>
        </w:rPr>
        <w:t xml:space="preserve"> in</w:t>
      </w:r>
      <w:r w:rsidRPr="00432F3E">
        <w:rPr>
          <w:rFonts w:asciiTheme="majorHAnsi" w:hAnsiTheme="majorHAnsi" w:cstheme="majorHAnsi"/>
          <w:i/>
        </w:rPr>
        <w:t xml:space="preserve"> accordance with the California Environmental Quality Act (CEQA). In accordance with Section 15087 of the CEQA Guidelines, </w:t>
      </w:r>
      <w:r w:rsidR="00E31C10">
        <w:rPr>
          <w:rFonts w:asciiTheme="majorHAnsi" w:hAnsiTheme="majorHAnsi" w:cstheme="majorHAnsi"/>
          <w:i/>
        </w:rPr>
        <w:t>San Juan Unified School District</w:t>
      </w:r>
      <w:r w:rsidRPr="00432F3E">
        <w:rPr>
          <w:rFonts w:asciiTheme="majorHAnsi" w:hAnsiTheme="majorHAnsi" w:cstheme="majorHAnsi"/>
          <w:i/>
        </w:rPr>
        <w:t xml:space="preserve"> has prepared this Notice of Availability (NOA) to provide responsible agencies and other interested parties with notice that the Draft EIR is now available for review, and to solicit comments and concerns regarding the environmental issues associated with the proposed </w:t>
      </w:r>
      <w:r w:rsidR="00E31C10">
        <w:rPr>
          <w:rFonts w:asciiTheme="majorHAnsi" w:hAnsiTheme="majorHAnsi" w:cstheme="majorHAnsi"/>
          <w:i/>
        </w:rPr>
        <w:t xml:space="preserve">Katherine Johnson Middle School </w:t>
      </w:r>
      <w:r w:rsidR="00F31343" w:rsidRPr="00432F3E">
        <w:rPr>
          <w:rFonts w:asciiTheme="majorHAnsi" w:hAnsiTheme="majorHAnsi" w:cstheme="majorHAnsi"/>
          <w:i/>
        </w:rPr>
        <w:t xml:space="preserve">from </w:t>
      </w:r>
      <w:r w:rsidR="00E31C10">
        <w:rPr>
          <w:rFonts w:asciiTheme="majorHAnsi" w:hAnsiTheme="majorHAnsi" w:cstheme="majorHAnsi"/>
          <w:i/>
        </w:rPr>
        <w:t>September 15</w:t>
      </w:r>
      <w:r w:rsidR="00F31343" w:rsidRPr="00432F3E">
        <w:rPr>
          <w:rFonts w:asciiTheme="majorHAnsi" w:hAnsiTheme="majorHAnsi" w:cstheme="majorHAnsi"/>
          <w:i/>
        </w:rPr>
        <w:t xml:space="preserve">, </w:t>
      </w:r>
      <w:proofErr w:type="gramStart"/>
      <w:r w:rsidR="00F31343" w:rsidRPr="00432F3E">
        <w:rPr>
          <w:rFonts w:asciiTheme="majorHAnsi" w:hAnsiTheme="majorHAnsi" w:cstheme="majorHAnsi"/>
          <w:i/>
        </w:rPr>
        <w:t>202</w:t>
      </w:r>
      <w:r w:rsidR="00E31C10">
        <w:rPr>
          <w:rFonts w:asciiTheme="majorHAnsi" w:hAnsiTheme="majorHAnsi" w:cstheme="majorHAnsi"/>
          <w:i/>
        </w:rPr>
        <w:t>2</w:t>
      </w:r>
      <w:proofErr w:type="gramEnd"/>
      <w:r w:rsidR="00F31343" w:rsidRPr="00432F3E">
        <w:rPr>
          <w:rFonts w:asciiTheme="majorHAnsi" w:hAnsiTheme="majorHAnsi" w:cstheme="majorHAnsi"/>
          <w:i/>
        </w:rPr>
        <w:t xml:space="preserve"> to </w:t>
      </w:r>
      <w:r w:rsidR="00E31C10">
        <w:rPr>
          <w:rFonts w:asciiTheme="majorHAnsi" w:hAnsiTheme="majorHAnsi" w:cstheme="majorHAnsi"/>
          <w:i/>
        </w:rPr>
        <w:t>October</w:t>
      </w:r>
      <w:r w:rsidR="00E30AE4" w:rsidRPr="00432F3E">
        <w:rPr>
          <w:rFonts w:asciiTheme="majorHAnsi" w:hAnsiTheme="majorHAnsi" w:cstheme="majorHAnsi"/>
          <w:i/>
        </w:rPr>
        <w:t xml:space="preserve"> </w:t>
      </w:r>
      <w:r w:rsidR="00E31C10">
        <w:rPr>
          <w:rFonts w:asciiTheme="majorHAnsi" w:hAnsiTheme="majorHAnsi" w:cstheme="majorHAnsi"/>
          <w:i/>
        </w:rPr>
        <w:t>31</w:t>
      </w:r>
      <w:r w:rsidR="00F31343" w:rsidRPr="00432F3E">
        <w:rPr>
          <w:rFonts w:asciiTheme="majorHAnsi" w:hAnsiTheme="majorHAnsi" w:cstheme="majorHAnsi"/>
          <w:i/>
        </w:rPr>
        <w:t>, 202</w:t>
      </w:r>
      <w:r w:rsidR="00E31C10">
        <w:rPr>
          <w:rFonts w:asciiTheme="majorHAnsi" w:hAnsiTheme="majorHAnsi" w:cstheme="majorHAnsi"/>
          <w:i/>
        </w:rPr>
        <w:t>2</w:t>
      </w:r>
      <w:r w:rsidRPr="00432F3E">
        <w:rPr>
          <w:rFonts w:asciiTheme="majorHAnsi" w:hAnsiTheme="majorHAnsi" w:cstheme="majorHAnsi"/>
          <w:i/>
        </w:rPr>
        <w:t>.</w:t>
      </w:r>
    </w:p>
    <w:p w14:paraId="03C8CC93" w14:textId="59FA6AE8" w:rsidR="003C7B01" w:rsidRPr="00432F3E" w:rsidRDefault="003C7B01" w:rsidP="00C6473F">
      <w:pPr>
        <w:rPr>
          <w:rStyle w:val="Strong"/>
          <w:rFonts w:asciiTheme="majorHAnsi" w:hAnsiTheme="majorHAnsi" w:cstheme="majorHAnsi"/>
        </w:rPr>
      </w:pPr>
      <w:r w:rsidRPr="00432F3E">
        <w:rPr>
          <w:rStyle w:val="Strong"/>
          <w:rFonts w:asciiTheme="majorHAnsi" w:hAnsiTheme="majorHAnsi" w:cstheme="majorHAnsi"/>
        </w:rPr>
        <w:t>PROJECT LOCATION:</w:t>
      </w:r>
    </w:p>
    <w:p w14:paraId="495CDAC6" w14:textId="35229590" w:rsidR="003C7B01" w:rsidRPr="00432F3E" w:rsidRDefault="00652E87" w:rsidP="00652E87">
      <w:pPr>
        <w:rPr>
          <w:rFonts w:asciiTheme="majorHAnsi" w:hAnsiTheme="majorHAnsi" w:cstheme="majorHAnsi"/>
        </w:rPr>
      </w:pPr>
      <w:r w:rsidRPr="00432F3E">
        <w:rPr>
          <w:rFonts w:asciiTheme="majorHAnsi" w:hAnsiTheme="majorHAnsi" w:cstheme="majorHAnsi"/>
        </w:rPr>
        <w:t xml:space="preserve">The </w:t>
      </w:r>
      <w:r w:rsidR="00E31C10">
        <w:rPr>
          <w:rFonts w:asciiTheme="majorHAnsi" w:hAnsiTheme="majorHAnsi" w:cstheme="majorHAnsi"/>
        </w:rPr>
        <w:t>Katherine Johnson Middle School project location</w:t>
      </w:r>
      <w:r w:rsidRPr="00432F3E">
        <w:rPr>
          <w:rFonts w:asciiTheme="majorHAnsi" w:hAnsiTheme="majorHAnsi" w:cstheme="majorHAnsi"/>
        </w:rPr>
        <w:t xml:space="preserve"> is an approximately </w:t>
      </w:r>
      <w:r w:rsidR="00E31C10">
        <w:rPr>
          <w:rFonts w:asciiTheme="majorHAnsi" w:hAnsiTheme="majorHAnsi" w:cstheme="majorHAnsi"/>
        </w:rPr>
        <w:t>9.75</w:t>
      </w:r>
      <w:r w:rsidRPr="00432F3E">
        <w:rPr>
          <w:rFonts w:asciiTheme="majorHAnsi" w:hAnsiTheme="majorHAnsi" w:cstheme="majorHAnsi"/>
        </w:rPr>
        <w:t xml:space="preserve">-acre area </w:t>
      </w:r>
      <w:r w:rsidR="00E31C10">
        <w:rPr>
          <w:rFonts w:asciiTheme="majorHAnsi" w:hAnsiTheme="majorHAnsi" w:cstheme="majorHAnsi"/>
        </w:rPr>
        <w:t>situated in unincorporated Sacramento County, east of the Sacramento City limits</w:t>
      </w:r>
      <w:r w:rsidRPr="00432F3E">
        <w:rPr>
          <w:rFonts w:asciiTheme="majorHAnsi" w:hAnsiTheme="majorHAnsi" w:cstheme="majorHAnsi"/>
        </w:rPr>
        <w:t>,</w:t>
      </w:r>
      <w:r w:rsidR="00E31C10">
        <w:rPr>
          <w:rFonts w:asciiTheme="majorHAnsi" w:hAnsiTheme="majorHAnsi" w:cstheme="majorHAnsi"/>
        </w:rPr>
        <w:t xml:space="preserve"> in the urbanized Arden-Arcade Community. The project site is located at 2641 Kent Drive (APN 268-0290-001-0000), and is bounded by Miramar Road on the south, Belport Lane on the west, private residences adjacent to Lacy Lane on the north, and private residences adjacent to Creekside Lane and Cresthaven Drive on the east. </w:t>
      </w:r>
    </w:p>
    <w:p w14:paraId="1E76A95D" w14:textId="494C208A" w:rsidR="00454AB7" w:rsidRPr="00432F3E" w:rsidRDefault="003C7B01" w:rsidP="00C6473F">
      <w:pPr>
        <w:rPr>
          <w:rFonts w:asciiTheme="majorHAnsi" w:hAnsiTheme="majorHAnsi" w:cstheme="majorHAnsi"/>
        </w:rPr>
      </w:pPr>
      <w:r w:rsidRPr="00432F3E">
        <w:rPr>
          <w:rFonts w:asciiTheme="majorHAnsi" w:hAnsiTheme="majorHAnsi" w:cstheme="majorHAnsi"/>
          <w:b/>
          <w:bCs/>
        </w:rPr>
        <w:t>PROJECT DESCRIPTION:</w:t>
      </w:r>
      <w:r w:rsidRPr="00432F3E">
        <w:rPr>
          <w:rFonts w:asciiTheme="majorHAnsi" w:hAnsiTheme="majorHAnsi" w:cstheme="majorHAnsi"/>
        </w:rPr>
        <w:t xml:space="preserve"> </w:t>
      </w:r>
      <w:r w:rsidRPr="00432F3E">
        <w:rPr>
          <w:rFonts w:asciiTheme="majorHAnsi" w:hAnsiTheme="majorHAnsi" w:cstheme="majorHAnsi"/>
        </w:rPr>
        <w:tab/>
      </w:r>
    </w:p>
    <w:p w14:paraId="6B1589D9" w14:textId="4DF9E458" w:rsidR="00E31C10" w:rsidRDefault="00E31C10" w:rsidP="001562FD">
      <w:pPr>
        <w:pStyle w:val="BodyText"/>
        <w:rPr>
          <w:rFonts w:asciiTheme="majorHAnsi" w:hAnsiTheme="majorHAnsi" w:cstheme="majorHAnsi"/>
        </w:rPr>
      </w:pPr>
      <w:r w:rsidRPr="00E31C10">
        <w:rPr>
          <w:rFonts w:asciiTheme="majorHAnsi" w:hAnsiTheme="majorHAnsi" w:cstheme="majorHAnsi"/>
        </w:rPr>
        <w:t xml:space="preserve">SJUSD is proposing to redevelop a District-owned property in the Arden-Arcade Community, at the former Creekside Elementary School campus and current Creekside Adult Center located at 2641 Kent Drive. </w:t>
      </w:r>
      <w:proofErr w:type="gramStart"/>
      <w:r w:rsidRPr="00E31C10">
        <w:rPr>
          <w:rFonts w:asciiTheme="majorHAnsi" w:hAnsiTheme="majorHAnsi" w:cstheme="majorHAnsi"/>
        </w:rPr>
        <w:t>All of</w:t>
      </w:r>
      <w:proofErr w:type="gramEnd"/>
      <w:r w:rsidRPr="00E31C10">
        <w:rPr>
          <w:rFonts w:asciiTheme="majorHAnsi" w:hAnsiTheme="majorHAnsi" w:cstheme="majorHAnsi"/>
        </w:rPr>
        <w:t xml:space="preserve"> the existing buildings and facilities associated with the former Creekside Elementary School, which was constructed in 1953, would be demolished and removed. This would involve 25,928 square feet of existing school buildings. A new middle school would be developed in place. The proposed Katherine Johnson Middle School would include construction of approximately 65,000 square feet of school building space. The current capacity of Katherine Johnson Middle School - currently co</w:t>
      </w:r>
      <w:r w:rsidR="00FF60F3">
        <w:rPr>
          <w:rFonts w:asciiTheme="majorHAnsi" w:hAnsiTheme="majorHAnsi" w:cstheme="majorHAnsi"/>
        </w:rPr>
        <w:t>-</w:t>
      </w:r>
      <w:r w:rsidRPr="00E31C10">
        <w:rPr>
          <w:rFonts w:asciiTheme="majorHAnsi" w:hAnsiTheme="majorHAnsi" w:cstheme="majorHAnsi"/>
        </w:rPr>
        <w:t>located with Encina High School - is 550 students. The proposed school capacity would accommodate up to 650 students. Approximately 48 staff are projected for the new middle school. The operations at the Creekside Adult Center will move to the Encina High School campus. This would involve construction of 11 portables (including a double-wide Kinder) and a restroom building, no permanent buildings, and provide for a capacity of up to 30 per class (300 students total).</w:t>
      </w:r>
    </w:p>
    <w:p w14:paraId="778BA288" w14:textId="77777777" w:rsidR="0094788E" w:rsidRPr="00432F3E" w:rsidRDefault="003C7B01" w:rsidP="0079465A">
      <w:pPr>
        <w:keepNext/>
        <w:rPr>
          <w:rStyle w:val="Strong"/>
          <w:rFonts w:asciiTheme="majorHAnsi" w:hAnsiTheme="majorHAnsi" w:cstheme="majorHAnsi"/>
        </w:rPr>
      </w:pPr>
      <w:r w:rsidRPr="00432F3E">
        <w:rPr>
          <w:rStyle w:val="Strong"/>
          <w:rFonts w:asciiTheme="majorHAnsi" w:hAnsiTheme="majorHAnsi" w:cstheme="majorHAnsi"/>
        </w:rPr>
        <w:lastRenderedPageBreak/>
        <w:t xml:space="preserve">SIGNIFICANT ENVIRONMENTAL EFFECTS: </w:t>
      </w:r>
    </w:p>
    <w:p w14:paraId="6EC50691" w14:textId="085EFCD7" w:rsidR="003C7B01" w:rsidRPr="00432F3E" w:rsidRDefault="003C7B01" w:rsidP="00C6473F">
      <w:pPr>
        <w:rPr>
          <w:rFonts w:asciiTheme="majorHAnsi" w:hAnsiTheme="majorHAnsi" w:cstheme="majorHAnsi"/>
          <w:bCs/>
        </w:rPr>
      </w:pPr>
      <w:r w:rsidRPr="00432F3E">
        <w:rPr>
          <w:rFonts w:asciiTheme="majorHAnsi" w:hAnsiTheme="majorHAnsi" w:cstheme="majorHAnsi"/>
          <w:bCs/>
        </w:rPr>
        <w:t xml:space="preserve">The Draft EIR has identified the </w:t>
      </w:r>
      <w:r w:rsidR="00652E87" w:rsidRPr="00432F3E">
        <w:rPr>
          <w:rFonts w:asciiTheme="majorHAnsi" w:hAnsiTheme="majorHAnsi" w:cstheme="majorHAnsi"/>
          <w:bCs/>
        </w:rPr>
        <w:t>below-listed</w:t>
      </w:r>
      <w:r w:rsidRPr="00432F3E">
        <w:rPr>
          <w:rFonts w:asciiTheme="majorHAnsi" w:hAnsiTheme="majorHAnsi" w:cstheme="majorHAnsi"/>
          <w:bCs/>
        </w:rPr>
        <w:t xml:space="preserve"> environmental issue areas as having potentially significant environmental impacts</w:t>
      </w:r>
      <w:r w:rsidR="00652E87" w:rsidRPr="00432F3E">
        <w:rPr>
          <w:rFonts w:asciiTheme="majorHAnsi" w:hAnsiTheme="majorHAnsi" w:cstheme="majorHAnsi"/>
          <w:bCs/>
        </w:rPr>
        <w:t xml:space="preserve">. </w:t>
      </w:r>
      <w:r w:rsidR="00527E06" w:rsidRPr="00432F3E">
        <w:rPr>
          <w:rFonts w:asciiTheme="majorHAnsi" w:hAnsiTheme="majorHAnsi" w:cstheme="majorHAnsi"/>
          <w:bCs/>
        </w:rPr>
        <w:t xml:space="preserve">Those resources indicated with an asterisk (*) have been identified as having significant and unavoidable impacts. </w:t>
      </w:r>
    </w:p>
    <w:p w14:paraId="338F4D6B" w14:textId="6B596BFA" w:rsidR="001562FD" w:rsidRPr="00432F3E" w:rsidRDefault="001562FD" w:rsidP="001562FD">
      <w:pPr>
        <w:pStyle w:val="ListParagraph"/>
        <w:numPr>
          <w:ilvl w:val="0"/>
          <w:numId w:val="5"/>
        </w:numPr>
        <w:rPr>
          <w:rFonts w:asciiTheme="majorHAnsi" w:hAnsiTheme="majorHAnsi" w:cstheme="majorHAnsi"/>
        </w:rPr>
      </w:pPr>
      <w:r w:rsidRPr="00432F3E">
        <w:rPr>
          <w:rFonts w:asciiTheme="majorHAnsi" w:hAnsiTheme="majorHAnsi" w:cstheme="majorHAnsi"/>
        </w:rPr>
        <w:t>Aesthetics</w:t>
      </w:r>
      <w:r w:rsidR="001D67E4">
        <w:rPr>
          <w:rFonts w:asciiTheme="majorHAnsi" w:hAnsiTheme="majorHAnsi" w:cstheme="majorHAnsi"/>
        </w:rPr>
        <w:t xml:space="preserve"> and Recreation</w:t>
      </w:r>
    </w:p>
    <w:p w14:paraId="765E2001" w14:textId="77F6061E" w:rsidR="001562FD" w:rsidRDefault="001562FD" w:rsidP="001562FD">
      <w:pPr>
        <w:pStyle w:val="ListParagraph"/>
        <w:numPr>
          <w:ilvl w:val="0"/>
          <w:numId w:val="5"/>
        </w:numPr>
        <w:rPr>
          <w:rFonts w:asciiTheme="majorHAnsi" w:hAnsiTheme="majorHAnsi" w:cstheme="majorHAnsi"/>
        </w:rPr>
      </w:pPr>
      <w:r w:rsidRPr="00432F3E">
        <w:rPr>
          <w:rFonts w:asciiTheme="majorHAnsi" w:hAnsiTheme="majorHAnsi" w:cstheme="majorHAnsi"/>
        </w:rPr>
        <w:t>Air Quality</w:t>
      </w:r>
    </w:p>
    <w:p w14:paraId="3455B51E" w14:textId="72DD2BD2" w:rsidR="00E31C10" w:rsidRPr="00432F3E" w:rsidRDefault="00E31C10" w:rsidP="001562FD">
      <w:pPr>
        <w:pStyle w:val="ListParagraph"/>
        <w:numPr>
          <w:ilvl w:val="0"/>
          <w:numId w:val="5"/>
        </w:numPr>
        <w:rPr>
          <w:rFonts w:asciiTheme="majorHAnsi" w:hAnsiTheme="majorHAnsi" w:cstheme="majorHAnsi"/>
        </w:rPr>
      </w:pPr>
      <w:r>
        <w:rPr>
          <w:rFonts w:asciiTheme="majorHAnsi" w:hAnsiTheme="majorHAnsi" w:cstheme="majorHAnsi"/>
        </w:rPr>
        <w:t>Biological Resources</w:t>
      </w:r>
    </w:p>
    <w:p w14:paraId="13FEC419" w14:textId="7F8B6D4E" w:rsidR="001562FD" w:rsidRDefault="001562FD" w:rsidP="001562FD">
      <w:pPr>
        <w:pStyle w:val="ListParagraph"/>
        <w:numPr>
          <w:ilvl w:val="0"/>
          <w:numId w:val="5"/>
        </w:numPr>
        <w:rPr>
          <w:rFonts w:asciiTheme="majorHAnsi" w:hAnsiTheme="majorHAnsi" w:cstheme="majorHAnsi"/>
        </w:rPr>
      </w:pPr>
      <w:r w:rsidRPr="00432F3E">
        <w:rPr>
          <w:rFonts w:asciiTheme="majorHAnsi" w:hAnsiTheme="majorHAnsi" w:cstheme="majorHAnsi"/>
        </w:rPr>
        <w:t xml:space="preserve">Cultural </w:t>
      </w:r>
      <w:r w:rsidR="00EB3E62">
        <w:rPr>
          <w:rFonts w:asciiTheme="majorHAnsi" w:hAnsiTheme="majorHAnsi" w:cstheme="majorHAnsi"/>
        </w:rPr>
        <w:t>Resources</w:t>
      </w:r>
    </w:p>
    <w:p w14:paraId="506A291C" w14:textId="786275B5" w:rsidR="001562FD" w:rsidRPr="00432F3E" w:rsidRDefault="001562FD" w:rsidP="001562FD">
      <w:pPr>
        <w:pStyle w:val="ListParagraph"/>
        <w:numPr>
          <w:ilvl w:val="0"/>
          <w:numId w:val="5"/>
        </w:numPr>
        <w:rPr>
          <w:rFonts w:asciiTheme="majorHAnsi" w:hAnsiTheme="majorHAnsi" w:cstheme="majorHAnsi"/>
          <w:bCs/>
        </w:rPr>
      </w:pPr>
      <w:r w:rsidRPr="00432F3E">
        <w:rPr>
          <w:rFonts w:asciiTheme="majorHAnsi" w:hAnsiTheme="majorHAnsi" w:cstheme="majorHAnsi"/>
        </w:rPr>
        <w:t>Geology and Paleontological Resources</w:t>
      </w:r>
    </w:p>
    <w:p w14:paraId="6BAAC726" w14:textId="77777777" w:rsidR="001562FD" w:rsidRPr="00432F3E" w:rsidRDefault="001562FD" w:rsidP="001562FD">
      <w:pPr>
        <w:pStyle w:val="ListParagraph"/>
        <w:numPr>
          <w:ilvl w:val="0"/>
          <w:numId w:val="5"/>
        </w:numPr>
        <w:rPr>
          <w:rFonts w:asciiTheme="majorHAnsi" w:hAnsiTheme="majorHAnsi" w:cstheme="majorHAnsi"/>
        </w:rPr>
      </w:pPr>
      <w:r w:rsidRPr="00432F3E">
        <w:rPr>
          <w:rFonts w:asciiTheme="majorHAnsi" w:hAnsiTheme="majorHAnsi" w:cstheme="majorHAnsi"/>
        </w:rPr>
        <w:t>Hazards and Hazardous Materials</w:t>
      </w:r>
    </w:p>
    <w:p w14:paraId="11A6DF12" w14:textId="26F3A260" w:rsidR="001562FD" w:rsidRDefault="001562FD" w:rsidP="001562FD">
      <w:pPr>
        <w:pStyle w:val="ListParagraph"/>
        <w:numPr>
          <w:ilvl w:val="0"/>
          <w:numId w:val="5"/>
        </w:numPr>
        <w:rPr>
          <w:rFonts w:asciiTheme="majorHAnsi" w:hAnsiTheme="majorHAnsi" w:cstheme="majorHAnsi"/>
        </w:rPr>
      </w:pPr>
      <w:r w:rsidRPr="00432F3E">
        <w:rPr>
          <w:rFonts w:asciiTheme="majorHAnsi" w:hAnsiTheme="majorHAnsi" w:cstheme="majorHAnsi"/>
        </w:rPr>
        <w:t>Hydrology</w:t>
      </w:r>
      <w:r w:rsidR="00E31C10">
        <w:rPr>
          <w:rFonts w:asciiTheme="majorHAnsi" w:hAnsiTheme="majorHAnsi" w:cstheme="majorHAnsi"/>
        </w:rPr>
        <w:t xml:space="preserve"> and Water Quality </w:t>
      </w:r>
    </w:p>
    <w:p w14:paraId="375FB6C1" w14:textId="4BE8ADE9" w:rsidR="00E31C10" w:rsidRDefault="00E31C10" w:rsidP="001562FD">
      <w:pPr>
        <w:pStyle w:val="ListParagraph"/>
        <w:numPr>
          <w:ilvl w:val="0"/>
          <w:numId w:val="5"/>
        </w:numPr>
        <w:rPr>
          <w:rFonts w:asciiTheme="majorHAnsi" w:hAnsiTheme="majorHAnsi" w:cstheme="majorHAnsi"/>
        </w:rPr>
      </w:pPr>
      <w:r>
        <w:rPr>
          <w:rFonts w:asciiTheme="majorHAnsi" w:hAnsiTheme="majorHAnsi" w:cstheme="majorHAnsi"/>
        </w:rPr>
        <w:t>Noise and Vibration*</w:t>
      </w:r>
    </w:p>
    <w:p w14:paraId="7D368564" w14:textId="40DA8B0F" w:rsidR="001562FD" w:rsidRPr="00EB3E62" w:rsidRDefault="001562FD" w:rsidP="001562FD">
      <w:pPr>
        <w:pStyle w:val="ListParagraph"/>
        <w:numPr>
          <w:ilvl w:val="0"/>
          <w:numId w:val="5"/>
        </w:numPr>
        <w:spacing w:after="240"/>
        <w:rPr>
          <w:rFonts w:asciiTheme="majorHAnsi" w:hAnsiTheme="majorHAnsi" w:cstheme="majorHAnsi"/>
          <w:bCs/>
        </w:rPr>
      </w:pPr>
      <w:r w:rsidRPr="00432F3E">
        <w:rPr>
          <w:rFonts w:asciiTheme="majorHAnsi" w:hAnsiTheme="majorHAnsi" w:cstheme="majorHAnsi"/>
        </w:rPr>
        <w:t xml:space="preserve">Transportation </w:t>
      </w:r>
    </w:p>
    <w:p w14:paraId="02031DB7" w14:textId="73546E82" w:rsidR="00EB3E62" w:rsidRPr="00E31C10" w:rsidRDefault="00EB3E62" w:rsidP="001562FD">
      <w:pPr>
        <w:pStyle w:val="ListParagraph"/>
        <w:numPr>
          <w:ilvl w:val="0"/>
          <w:numId w:val="5"/>
        </w:numPr>
        <w:spacing w:after="240"/>
        <w:rPr>
          <w:rFonts w:asciiTheme="majorHAnsi" w:hAnsiTheme="majorHAnsi" w:cstheme="majorHAnsi"/>
          <w:bCs/>
        </w:rPr>
      </w:pPr>
      <w:r w:rsidRPr="00432F3E">
        <w:rPr>
          <w:rFonts w:asciiTheme="majorHAnsi" w:hAnsiTheme="majorHAnsi" w:cstheme="majorHAnsi"/>
        </w:rPr>
        <w:t>Tribal Cultural Resources</w:t>
      </w:r>
    </w:p>
    <w:p w14:paraId="5945433D" w14:textId="632BC9D7" w:rsidR="003C7B01" w:rsidRPr="00432F3E" w:rsidRDefault="003C7B01" w:rsidP="00C6473F">
      <w:pPr>
        <w:rPr>
          <w:rFonts w:asciiTheme="majorHAnsi" w:hAnsiTheme="majorHAnsi" w:cstheme="majorHAnsi"/>
          <w:b/>
          <w:bCs/>
        </w:rPr>
      </w:pPr>
      <w:r w:rsidRPr="00432F3E">
        <w:rPr>
          <w:rFonts w:asciiTheme="majorHAnsi" w:hAnsiTheme="majorHAnsi" w:cstheme="majorHAnsi"/>
          <w:bCs/>
        </w:rPr>
        <w:t xml:space="preserve">There are no sites in the </w:t>
      </w:r>
      <w:r w:rsidR="00E31C10">
        <w:rPr>
          <w:rFonts w:asciiTheme="majorHAnsi" w:hAnsiTheme="majorHAnsi" w:cstheme="majorHAnsi"/>
          <w:bCs/>
        </w:rPr>
        <w:t>Katherine Johnson Middle School project</w:t>
      </w:r>
      <w:r w:rsidRPr="00432F3E">
        <w:rPr>
          <w:rFonts w:asciiTheme="majorHAnsi" w:hAnsiTheme="majorHAnsi" w:cstheme="majorHAnsi"/>
          <w:bCs/>
        </w:rPr>
        <w:t xml:space="preserve"> area that are listed on the Hazardous Waste and Substances Sites List as set forth in Government Code Section 65962.5.</w:t>
      </w:r>
    </w:p>
    <w:p w14:paraId="6D90C76B" w14:textId="2007A6FE" w:rsidR="003C7B01" w:rsidRPr="00432F3E" w:rsidRDefault="003C7B01" w:rsidP="00454AB7">
      <w:pPr>
        <w:rPr>
          <w:rFonts w:asciiTheme="majorHAnsi" w:hAnsiTheme="majorHAnsi" w:cstheme="majorHAnsi"/>
        </w:rPr>
      </w:pPr>
      <w:r w:rsidRPr="00432F3E">
        <w:rPr>
          <w:rStyle w:val="Strong"/>
          <w:rFonts w:asciiTheme="majorHAnsi" w:hAnsiTheme="majorHAnsi" w:cstheme="majorHAnsi"/>
        </w:rPr>
        <w:t xml:space="preserve">PUBLIC REVIEW: </w:t>
      </w:r>
      <w:r w:rsidRPr="00432F3E">
        <w:rPr>
          <w:rFonts w:asciiTheme="majorHAnsi" w:hAnsiTheme="majorHAnsi" w:cstheme="majorHAnsi"/>
        </w:rPr>
        <w:t xml:space="preserve">A public review period for the Draft EIR will commence on </w:t>
      </w:r>
      <w:r w:rsidR="00E31C10">
        <w:rPr>
          <w:rFonts w:asciiTheme="majorHAnsi" w:hAnsiTheme="majorHAnsi" w:cstheme="majorHAnsi"/>
        </w:rPr>
        <w:t>September 15</w:t>
      </w:r>
      <w:r w:rsidRPr="00432F3E">
        <w:rPr>
          <w:rFonts w:asciiTheme="majorHAnsi" w:hAnsiTheme="majorHAnsi" w:cstheme="majorHAnsi"/>
        </w:rPr>
        <w:t xml:space="preserve">, </w:t>
      </w:r>
      <w:proofErr w:type="gramStart"/>
      <w:r w:rsidRPr="00432F3E">
        <w:rPr>
          <w:rFonts w:asciiTheme="majorHAnsi" w:hAnsiTheme="majorHAnsi" w:cstheme="majorHAnsi"/>
        </w:rPr>
        <w:t>202</w:t>
      </w:r>
      <w:r w:rsidR="00E31C10">
        <w:rPr>
          <w:rFonts w:asciiTheme="majorHAnsi" w:hAnsiTheme="majorHAnsi" w:cstheme="majorHAnsi"/>
        </w:rPr>
        <w:t>2</w:t>
      </w:r>
      <w:proofErr w:type="gramEnd"/>
      <w:r w:rsidRPr="00432F3E">
        <w:rPr>
          <w:rFonts w:asciiTheme="majorHAnsi" w:hAnsiTheme="majorHAnsi" w:cstheme="majorHAnsi"/>
        </w:rPr>
        <w:t xml:space="preserve"> and end on</w:t>
      </w:r>
      <w:r w:rsidR="00454AB7" w:rsidRPr="00432F3E">
        <w:rPr>
          <w:rFonts w:asciiTheme="majorHAnsi" w:hAnsiTheme="majorHAnsi" w:cstheme="majorHAnsi"/>
        </w:rPr>
        <w:t xml:space="preserve"> </w:t>
      </w:r>
      <w:r w:rsidR="00E31C10">
        <w:rPr>
          <w:rFonts w:asciiTheme="majorHAnsi" w:hAnsiTheme="majorHAnsi" w:cstheme="majorHAnsi"/>
        </w:rPr>
        <w:t>October 31</w:t>
      </w:r>
      <w:r w:rsidRPr="00432F3E">
        <w:rPr>
          <w:rFonts w:asciiTheme="majorHAnsi" w:hAnsiTheme="majorHAnsi" w:cstheme="majorHAnsi"/>
        </w:rPr>
        <w:t>, 202</w:t>
      </w:r>
      <w:r w:rsidR="00454AB7" w:rsidRPr="00432F3E">
        <w:rPr>
          <w:rFonts w:asciiTheme="majorHAnsi" w:hAnsiTheme="majorHAnsi" w:cstheme="majorHAnsi"/>
        </w:rPr>
        <w:t>1</w:t>
      </w:r>
      <w:r w:rsidRPr="00432F3E">
        <w:rPr>
          <w:rFonts w:asciiTheme="majorHAnsi" w:hAnsiTheme="majorHAnsi" w:cstheme="majorHAnsi"/>
        </w:rPr>
        <w:t xml:space="preserve">, for interested individuals and public agencies to submit written comments on the document. </w:t>
      </w:r>
      <w:r w:rsidR="00BB2237" w:rsidRPr="00432F3E">
        <w:rPr>
          <w:rFonts w:asciiTheme="majorHAnsi" w:hAnsiTheme="majorHAnsi" w:cstheme="majorHAnsi"/>
        </w:rPr>
        <w:t xml:space="preserve">Written comments on the Draft EIR must be submitted to the mailing address or email address listed below: </w:t>
      </w:r>
      <w:r w:rsidRPr="00432F3E">
        <w:rPr>
          <w:rFonts w:asciiTheme="majorHAnsi" w:hAnsiTheme="majorHAnsi" w:cstheme="majorHAnsi"/>
        </w:rPr>
        <w:t xml:space="preserve"> </w:t>
      </w:r>
    </w:p>
    <w:p w14:paraId="1F4371E3" w14:textId="3F60F13E" w:rsidR="00454AB7" w:rsidRPr="00432F3E" w:rsidRDefault="00E31C10" w:rsidP="00454AB7">
      <w:pPr>
        <w:ind w:left="1440"/>
        <w:rPr>
          <w:rFonts w:asciiTheme="majorHAnsi" w:hAnsiTheme="majorHAnsi" w:cstheme="majorHAnsi"/>
        </w:rPr>
      </w:pPr>
      <w:r>
        <w:rPr>
          <w:rFonts w:asciiTheme="majorHAnsi" w:hAnsiTheme="majorHAnsi" w:cstheme="majorHAnsi"/>
        </w:rPr>
        <w:t>Nicholas Arps</w:t>
      </w:r>
      <w:r w:rsidR="00454AB7" w:rsidRPr="00432F3E">
        <w:rPr>
          <w:rFonts w:asciiTheme="majorHAnsi" w:hAnsiTheme="majorHAnsi" w:cstheme="majorHAnsi"/>
        </w:rPr>
        <w:t xml:space="preserve">, </w:t>
      </w:r>
      <w:r>
        <w:rPr>
          <w:rFonts w:asciiTheme="majorHAnsi" w:hAnsiTheme="majorHAnsi" w:cstheme="majorHAnsi"/>
        </w:rPr>
        <w:t>Director – Facilities Construction &amp; Modernization</w:t>
      </w:r>
      <w:r w:rsidR="00454AB7" w:rsidRPr="00432F3E">
        <w:rPr>
          <w:rFonts w:asciiTheme="majorHAnsi" w:hAnsiTheme="majorHAnsi" w:cstheme="majorHAnsi"/>
        </w:rPr>
        <w:br/>
      </w:r>
      <w:r>
        <w:rPr>
          <w:rFonts w:asciiTheme="majorHAnsi" w:hAnsiTheme="majorHAnsi" w:cstheme="majorHAnsi"/>
        </w:rPr>
        <w:t>San Juan Unified School District</w:t>
      </w:r>
      <w:r w:rsidR="00454AB7" w:rsidRPr="00432F3E">
        <w:rPr>
          <w:rFonts w:asciiTheme="majorHAnsi" w:hAnsiTheme="majorHAnsi" w:cstheme="majorHAnsi"/>
        </w:rPr>
        <w:br/>
        <w:t>3</w:t>
      </w:r>
      <w:r>
        <w:rPr>
          <w:rFonts w:asciiTheme="majorHAnsi" w:hAnsiTheme="majorHAnsi" w:cstheme="majorHAnsi"/>
        </w:rPr>
        <w:t>738 Walnut Avenue</w:t>
      </w:r>
      <w:r w:rsidR="00454AB7" w:rsidRPr="00432F3E">
        <w:rPr>
          <w:rFonts w:asciiTheme="majorHAnsi" w:hAnsiTheme="majorHAnsi" w:cstheme="majorHAnsi"/>
        </w:rPr>
        <w:br/>
      </w:r>
      <w:r>
        <w:rPr>
          <w:rFonts w:asciiTheme="majorHAnsi" w:hAnsiTheme="majorHAnsi" w:cstheme="majorHAnsi"/>
        </w:rPr>
        <w:t>Carmichael, CA 95608</w:t>
      </w:r>
      <w:r w:rsidR="00454AB7" w:rsidRPr="00432F3E">
        <w:rPr>
          <w:rFonts w:asciiTheme="majorHAnsi" w:hAnsiTheme="majorHAnsi" w:cstheme="majorHAnsi"/>
        </w:rPr>
        <w:br/>
      </w:r>
      <w:hyperlink r:id="rId10" w:history="1">
        <w:r w:rsidRPr="00904C8E">
          <w:rPr>
            <w:rStyle w:val="Hyperlink"/>
            <w:rFonts w:asciiTheme="majorHAnsi" w:hAnsiTheme="majorHAnsi" w:cstheme="majorHAnsi"/>
          </w:rPr>
          <w:t>Construction@sanjuan.edu</w:t>
        </w:r>
      </w:hyperlink>
      <w:r w:rsidR="00454AB7" w:rsidRPr="00432F3E">
        <w:rPr>
          <w:rFonts w:asciiTheme="majorHAnsi" w:hAnsiTheme="majorHAnsi" w:cstheme="majorHAnsi"/>
        </w:rPr>
        <w:t xml:space="preserve"> </w:t>
      </w:r>
    </w:p>
    <w:p w14:paraId="57C1ADF0" w14:textId="51CD0D9A" w:rsidR="0005381D" w:rsidRPr="00432F3E" w:rsidRDefault="00BB2237" w:rsidP="00454AB7">
      <w:pPr>
        <w:rPr>
          <w:rFonts w:asciiTheme="majorHAnsi" w:hAnsiTheme="majorHAnsi" w:cstheme="majorHAnsi"/>
        </w:rPr>
      </w:pPr>
      <w:r w:rsidRPr="000477DA">
        <w:rPr>
          <w:rFonts w:asciiTheme="majorHAnsi" w:hAnsiTheme="majorHAnsi" w:cstheme="majorHAnsi"/>
        </w:rPr>
        <w:t xml:space="preserve">Copies of the </w:t>
      </w:r>
      <w:r w:rsidR="00E2471B" w:rsidRPr="000477DA">
        <w:rPr>
          <w:rFonts w:asciiTheme="majorHAnsi" w:hAnsiTheme="majorHAnsi" w:cstheme="majorHAnsi"/>
        </w:rPr>
        <w:t>Public Review Draft</w:t>
      </w:r>
      <w:r w:rsidR="00E31C10" w:rsidRPr="000477DA">
        <w:rPr>
          <w:rFonts w:asciiTheme="majorHAnsi" w:hAnsiTheme="majorHAnsi" w:cstheme="majorHAnsi"/>
        </w:rPr>
        <w:t xml:space="preserve"> Katherine Johnson Middle School Project</w:t>
      </w:r>
      <w:r w:rsidRPr="000477DA">
        <w:rPr>
          <w:rFonts w:asciiTheme="majorHAnsi" w:hAnsiTheme="majorHAnsi" w:cstheme="majorHAnsi"/>
        </w:rPr>
        <w:t xml:space="preserve">, the Draft EIR, and documents incorporated by reference are available through the </w:t>
      </w:r>
      <w:r w:rsidR="00E31C10" w:rsidRPr="000477DA">
        <w:rPr>
          <w:rFonts w:asciiTheme="majorHAnsi" w:hAnsiTheme="majorHAnsi" w:cstheme="majorHAnsi"/>
        </w:rPr>
        <w:t xml:space="preserve">San Juan Unified School District office </w:t>
      </w:r>
      <w:r w:rsidRPr="000477DA">
        <w:rPr>
          <w:rFonts w:asciiTheme="majorHAnsi" w:hAnsiTheme="majorHAnsi" w:cstheme="majorHAnsi"/>
        </w:rPr>
        <w:t xml:space="preserve">at the address listed above. Detailed information related to the </w:t>
      </w:r>
      <w:r w:rsidR="00E31C10" w:rsidRPr="000477DA">
        <w:rPr>
          <w:rFonts w:asciiTheme="majorHAnsi" w:hAnsiTheme="majorHAnsi" w:cstheme="majorHAnsi"/>
        </w:rPr>
        <w:t>project</w:t>
      </w:r>
      <w:r w:rsidRPr="000477DA">
        <w:rPr>
          <w:rFonts w:asciiTheme="majorHAnsi" w:hAnsiTheme="majorHAnsi" w:cstheme="majorHAnsi"/>
        </w:rPr>
        <w:t xml:space="preserve"> and this EIR are available</w:t>
      </w:r>
      <w:r w:rsidR="00E31C10" w:rsidRPr="000477DA">
        <w:rPr>
          <w:rFonts w:asciiTheme="majorHAnsi" w:hAnsiTheme="majorHAnsi" w:cstheme="majorHAnsi"/>
        </w:rPr>
        <w:t xml:space="preserve"> online</w:t>
      </w:r>
      <w:r w:rsidRPr="000477DA">
        <w:rPr>
          <w:rFonts w:asciiTheme="majorHAnsi" w:hAnsiTheme="majorHAnsi" w:cstheme="majorHAnsi"/>
        </w:rPr>
        <w:t xml:space="preserve"> </w:t>
      </w:r>
      <w:r w:rsidR="00E31C10" w:rsidRPr="000477DA">
        <w:rPr>
          <w:rFonts w:asciiTheme="majorHAnsi" w:hAnsiTheme="majorHAnsi" w:cstheme="majorHAnsi"/>
        </w:rPr>
        <w:t>on</w:t>
      </w:r>
      <w:r w:rsidRPr="000477DA">
        <w:rPr>
          <w:rFonts w:asciiTheme="majorHAnsi" w:hAnsiTheme="majorHAnsi" w:cstheme="majorHAnsi"/>
        </w:rPr>
        <w:t xml:space="preserve"> the </w:t>
      </w:r>
      <w:r w:rsidR="00E31C10" w:rsidRPr="000477DA">
        <w:rPr>
          <w:rFonts w:asciiTheme="majorHAnsi" w:hAnsiTheme="majorHAnsi" w:cstheme="majorHAnsi"/>
        </w:rPr>
        <w:t>San Juan Unified School District’s website</w:t>
      </w:r>
      <w:r w:rsidRPr="000477DA">
        <w:rPr>
          <w:rFonts w:asciiTheme="majorHAnsi" w:hAnsiTheme="majorHAnsi" w:cstheme="majorHAnsi"/>
        </w:rPr>
        <w:t>:</w:t>
      </w:r>
      <w:r w:rsidR="00E31C10" w:rsidRPr="000477DA">
        <w:t xml:space="preserve"> </w:t>
      </w:r>
      <w:hyperlink r:id="rId11" w:history="1">
        <w:r w:rsidR="00E31C10" w:rsidRPr="000477DA">
          <w:rPr>
            <w:rStyle w:val="Hyperlink"/>
            <w:rFonts w:asciiTheme="majorHAnsi" w:hAnsiTheme="majorHAnsi" w:cstheme="majorHAnsi"/>
          </w:rPr>
          <w:t>https://www.s</w:t>
        </w:r>
        <w:r w:rsidR="00E31C10" w:rsidRPr="000477DA">
          <w:rPr>
            <w:rStyle w:val="Hyperlink"/>
            <w:rFonts w:asciiTheme="majorHAnsi" w:hAnsiTheme="majorHAnsi" w:cstheme="majorHAnsi"/>
          </w:rPr>
          <w:t>a</w:t>
        </w:r>
        <w:r w:rsidR="00E31C10" w:rsidRPr="000477DA">
          <w:rPr>
            <w:rStyle w:val="Hyperlink"/>
            <w:rFonts w:asciiTheme="majorHAnsi" w:hAnsiTheme="majorHAnsi" w:cstheme="majorHAnsi"/>
          </w:rPr>
          <w:t>njuan.edu/Page/52583</w:t>
        </w:r>
      </w:hyperlink>
      <w:r w:rsidRPr="000477DA">
        <w:rPr>
          <w:rFonts w:asciiTheme="majorHAnsi" w:hAnsiTheme="majorHAnsi" w:cstheme="majorHAnsi"/>
        </w:rPr>
        <w:t xml:space="preserve">. </w:t>
      </w:r>
    </w:p>
    <w:sectPr w:rsidR="0005381D" w:rsidRPr="00432F3E" w:rsidSect="0094788E">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45F8" w14:textId="77777777" w:rsidR="00B17CBF" w:rsidRDefault="00B17CBF" w:rsidP="00E74177">
      <w:pPr>
        <w:spacing w:after="0" w:line="240" w:lineRule="auto"/>
      </w:pPr>
      <w:r>
        <w:separator/>
      </w:r>
    </w:p>
  </w:endnote>
  <w:endnote w:type="continuationSeparator" w:id="0">
    <w:p w14:paraId="26956C3F" w14:textId="77777777" w:rsidR="00B17CBF" w:rsidRDefault="00B17CBF" w:rsidP="00E74177">
      <w:pPr>
        <w:spacing w:after="0" w:line="240" w:lineRule="auto"/>
      </w:pPr>
      <w:r>
        <w:continuationSeparator/>
      </w:r>
    </w:p>
  </w:endnote>
  <w:endnote w:type="continuationNotice" w:id="1">
    <w:p w14:paraId="6C96F56D" w14:textId="77777777" w:rsidR="00B17CBF" w:rsidRDefault="00B17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ECB3" w14:textId="77777777" w:rsidR="00B17CBF" w:rsidRDefault="00B17CBF" w:rsidP="00E74177">
      <w:pPr>
        <w:spacing w:after="0" w:line="240" w:lineRule="auto"/>
      </w:pPr>
      <w:r>
        <w:separator/>
      </w:r>
    </w:p>
  </w:footnote>
  <w:footnote w:type="continuationSeparator" w:id="0">
    <w:p w14:paraId="25FBACBC" w14:textId="77777777" w:rsidR="00B17CBF" w:rsidRDefault="00B17CBF" w:rsidP="00E74177">
      <w:pPr>
        <w:spacing w:after="0" w:line="240" w:lineRule="auto"/>
      </w:pPr>
      <w:r>
        <w:continuationSeparator/>
      </w:r>
    </w:p>
  </w:footnote>
  <w:footnote w:type="continuationNotice" w:id="1">
    <w:p w14:paraId="03FD6FB1" w14:textId="77777777" w:rsidR="00B17CBF" w:rsidRDefault="00B17C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7AD1" w14:textId="4818D6CA" w:rsidR="00E74177" w:rsidRDefault="00E74177" w:rsidP="00C15C71">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1482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84210E"/>
    <w:multiLevelType w:val="hybridMultilevel"/>
    <w:tmpl w:val="7F60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B4713"/>
    <w:multiLevelType w:val="hybridMultilevel"/>
    <w:tmpl w:val="EE0C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72A81"/>
    <w:multiLevelType w:val="hybridMultilevel"/>
    <w:tmpl w:val="A768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27A63"/>
    <w:multiLevelType w:val="hybridMultilevel"/>
    <w:tmpl w:val="DA7A2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01"/>
    <w:rsid w:val="000477DA"/>
    <w:rsid w:val="0005381D"/>
    <w:rsid w:val="00075415"/>
    <w:rsid w:val="00080305"/>
    <w:rsid w:val="000C31FD"/>
    <w:rsid w:val="000D6196"/>
    <w:rsid w:val="001562FD"/>
    <w:rsid w:val="001C2C5F"/>
    <w:rsid w:val="001D67E4"/>
    <w:rsid w:val="00201D05"/>
    <w:rsid w:val="00233A45"/>
    <w:rsid w:val="002531D5"/>
    <w:rsid w:val="002664E6"/>
    <w:rsid w:val="00296410"/>
    <w:rsid w:val="002A46DF"/>
    <w:rsid w:val="00300061"/>
    <w:rsid w:val="00346DB6"/>
    <w:rsid w:val="003845A6"/>
    <w:rsid w:val="003C7B01"/>
    <w:rsid w:val="00432F3E"/>
    <w:rsid w:val="0043312B"/>
    <w:rsid w:val="00451AB8"/>
    <w:rsid w:val="00454AB7"/>
    <w:rsid w:val="00527E06"/>
    <w:rsid w:val="005468C1"/>
    <w:rsid w:val="00547D15"/>
    <w:rsid w:val="00566123"/>
    <w:rsid w:val="005919E6"/>
    <w:rsid w:val="005E488D"/>
    <w:rsid w:val="0060411C"/>
    <w:rsid w:val="006350C2"/>
    <w:rsid w:val="00652E87"/>
    <w:rsid w:val="006937F2"/>
    <w:rsid w:val="006B4CBF"/>
    <w:rsid w:val="006C66BF"/>
    <w:rsid w:val="00760A8E"/>
    <w:rsid w:val="0079465A"/>
    <w:rsid w:val="007A1EA1"/>
    <w:rsid w:val="007A3FE7"/>
    <w:rsid w:val="007A74D1"/>
    <w:rsid w:val="007D556E"/>
    <w:rsid w:val="007F7490"/>
    <w:rsid w:val="00806E59"/>
    <w:rsid w:val="008359C2"/>
    <w:rsid w:val="008743FF"/>
    <w:rsid w:val="008E19AA"/>
    <w:rsid w:val="009308B4"/>
    <w:rsid w:val="0094788E"/>
    <w:rsid w:val="009772A5"/>
    <w:rsid w:val="009D2CA7"/>
    <w:rsid w:val="00A163C2"/>
    <w:rsid w:val="00A32E7E"/>
    <w:rsid w:val="00A42754"/>
    <w:rsid w:val="00A62C91"/>
    <w:rsid w:val="00AB3C33"/>
    <w:rsid w:val="00AD5EDF"/>
    <w:rsid w:val="00B13F07"/>
    <w:rsid w:val="00B17CBF"/>
    <w:rsid w:val="00B206ED"/>
    <w:rsid w:val="00B5170C"/>
    <w:rsid w:val="00BA3B49"/>
    <w:rsid w:val="00BA5078"/>
    <w:rsid w:val="00BB00F2"/>
    <w:rsid w:val="00BB2237"/>
    <w:rsid w:val="00C04848"/>
    <w:rsid w:val="00C15C71"/>
    <w:rsid w:val="00C17355"/>
    <w:rsid w:val="00C6473F"/>
    <w:rsid w:val="00C975EB"/>
    <w:rsid w:val="00D978C4"/>
    <w:rsid w:val="00DD3509"/>
    <w:rsid w:val="00E10376"/>
    <w:rsid w:val="00E2471B"/>
    <w:rsid w:val="00E30AE4"/>
    <w:rsid w:val="00E30C92"/>
    <w:rsid w:val="00E31C10"/>
    <w:rsid w:val="00E74177"/>
    <w:rsid w:val="00E76F8C"/>
    <w:rsid w:val="00E912EA"/>
    <w:rsid w:val="00EB3E62"/>
    <w:rsid w:val="00EF7F89"/>
    <w:rsid w:val="00F10D39"/>
    <w:rsid w:val="00F31343"/>
    <w:rsid w:val="00F56C26"/>
    <w:rsid w:val="00F63C1C"/>
    <w:rsid w:val="00F96F4D"/>
    <w:rsid w:val="00FB7629"/>
    <w:rsid w:val="00FB7C80"/>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5494"/>
  <w15:chartTrackingRefBased/>
  <w15:docId w15:val="{12323F22-72C4-474C-A097-F232F4D0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B01"/>
    <w:rPr>
      <w:color w:val="0000FF"/>
      <w:u w:val="single"/>
    </w:rPr>
  </w:style>
  <w:style w:type="paragraph" w:styleId="ListBullet">
    <w:name w:val="List Bullet"/>
    <w:basedOn w:val="Normal"/>
    <w:uiPriority w:val="99"/>
    <w:semiHidden/>
    <w:unhideWhenUsed/>
    <w:rsid w:val="003C7B01"/>
    <w:pPr>
      <w:numPr>
        <w:numId w:val="1"/>
      </w:numPr>
      <w:contextualSpacing/>
    </w:pPr>
  </w:style>
  <w:style w:type="paragraph" w:styleId="BodyText">
    <w:name w:val="Body Text"/>
    <w:basedOn w:val="Normal"/>
    <w:link w:val="BodyTextChar"/>
    <w:unhideWhenUsed/>
    <w:qFormat/>
    <w:rsid w:val="003C7B01"/>
    <w:pPr>
      <w:spacing w:after="240" w:line="288" w:lineRule="auto"/>
    </w:pPr>
    <w:rPr>
      <w:rFonts w:ascii="Times New Roman" w:eastAsia="Times New Roman" w:hAnsi="Times New Roman"/>
      <w:szCs w:val="24"/>
    </w:rPr>
  </w:style>
  <w:style w:type="character" w:customStyle="1" w:styleId="BodyTextChar">
    <w:name w:val="Body Text Char"/>
    <w:basedOn w:val="DefaultParagraphFont"/>
    <w:link w:val="BodyText"/>
    <w:rsid w:val="003C7B01"/>
    <w:rPr>
      <w:rFonts w:ascii="Times New Roman" w:eastAsia="Times New Roman" w:hAnsi="Times New Roman" w:cs="Times New Roman"/>
      <w:szCs w:val="24"/>
    </w:rPr>
  </w:style>
  <w:style w:type="paragraph" w:styleId="Title">
    <w:name w:val="Title"/>
    <w:basedOn w:val="Normal"/>
    <w:link w:val="TitleChar"/>
    <w:qFormat/>
    <w:rsid w:val="003C7B01"/>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character" w:customStyle="1" w:styleId="TitleChar">
    <w:name w:val="Title Char"/>
    <w:basedOn w:val="DefaultParagraphFont"/>
    <w:link w:val="Title"/>
    <w:rsid w:val="003C7B01"/>
    <w:rPr>
      <w:rFonts w:ascii="Times New Roman" w:eastAsia="Times New Roman" w:hAnsi="Times New Roman" w:cs="Times New Roman"/>
      <w:b/>
      <w:sz w:val="24"/>
      <w:szCs w:val="20"/>
    </w:rPr>
  </w:style>
  <w:style w:type="paragraph" w:styleId="Subtitle">
    <w:name w:val="Subtitle"/>
    <w:basedOn w:val="Normal"/>
    <w:link w:val="SubtitleChar"/>
    <w:qFormat/>
    <w:rsid w:val="003C7B01"/>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character" w:customStyle="1" w:styleId="SubtitleChar">
    <w:name w:val="Subtitle Char"/>
    <w:basedOn w:val="DefaultParagraphFont"/>
    <w:link w:val="Subtitle"/>
    <w:rsid w:val="003C7B01"/>
    <w:rPr>
      <w:rFonts w:ascii="Times New Roman" w:eastAsia="Times New Roman" w:hAnsi="Times New Roman" w:cs="Times New Roman"/>
      <w:b/>
      <w:sz w:val="24"/>
      <w:szCs w:val="20"/>
    </w:rPr>
  </w:style>
  <w:style w:type="paragraph" w:styleId="ListParagraph">
    <w:name w:val="List Paragraph"/>
    <w:basedOn w:val="Normal"/>
    <w:uiPriority w:val="34"/>
    <w:qFormat/>
    <w:rsid w:val="003C7B01"/>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01D05"/>
    <w:rPr>
      <w:sz w:val="16"/>
      <w:szCs w:val="16"/>
    </w:rPr>
  </w:style>
  <w:style w:type="paragraph" w:styleId="CommentText">
    <w:name w:val="annotation text"/>
    <w:basedOn w:val="Normal"/>
    <w:link w:val="CommentTextChar"/>
    <w:uiPriority w:val="99"/>
    <w:semiHidden/>
    <w:unhideWhenUsed/>
    <w:rsid w:val="00201D05"/>
    <w:pPr>
      <w:spacing w:line="240" w:lineRule="auto"/>
    </w:pPr>
    <w:rPr>
      <w:sz w:val="20"/>
      <w:szCs w:val="20"/>
    </w:rPr>
  </w:style>
  <w:style w:type="character" w:customStyle="1" w:styleId="CommentTextChar">
    <w:name w:val="Comment Text Char"/>
    <w:basedOn w:val="DefaultParagraphFont"/>
    <w:link w:val="CommentText"/>
    <w:uiPriority w:val="99"/>
    <w:semiHidden/>
    <w:rsid w:val="00201D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1D05"/>
    <w:rPr>
      <w:b/>
      <w:bCs/>
    </w:rPr>
  </w:style>
  <w:style w:type="character" w:customStyle="1" w:styleId="CommentSubjectChar">
    <w:name w:val="Comment Subject Char"/>
    <w:basedOn w:val="CommentTextChar"/>
    <w:link w:val="CommentSubject"/>
    <w:uiPriority w:val="99"/>
    <w:semiHidden/>
    <w:rsid w:val="00201D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01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5"/>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201D05"/>
    <w:rPr>
      <w:color w:val="605E5C"/>
      <w:shd w:val="clear" w:color="auto" w:fill="E1DFDD"/>
    </w:rPr>
  </w:style>
  <w:style w:type="character" w:styleId="Strong">
    <w:name w:val="Strong"/>
    <w:basedOn w:val="DefaultParagraphFont"/>
    <w:uiPriority w:val="22"/>
    <w:qFormat/>
    <w:rsid w:val="00C6473F"/>
    <w:rPr>
      <w:b/>
      <w:bCs/>
    </w:rPr>
  </w:style>
  <w:style w:type="paragraph" w:styleId="Header">
    <w:name w:val="header"/>
    <w:basedOn w:val="Normal"/>
    <w:link w:val="HeaderChar"/>
    <w:uiPriority w:val="99"/>
    <w:unhideWhenUsed/>
    <w:rsid w:val="00E7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77"/>
    <w:rPr>
      <w:rFonts w:ascii="Calibri" w:eastAsia="Calibri" w:hAnsi="Calibri" w:cs="Times New Roman"/>
    </w:rPr>
  </w:style>
  <w:style w:type="paragraph" w:styleId="Footer">
    <w:name w:val="footer"/>
    <w:basedOn w:val="Normal"/>
    <w:link w:val="FooterChar"/>
    <w:uiPriority w:val="99"/>
    <w:unhideWhenUsed/>
    <w:rsid w:val="00E7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77"/>
    <w:rPr>
      <w:rFonts w:ascii="Calibri" w:eastAsia="Calibri" w:hAnsi="Calibri" w:cs="Times New Roman"/>
    </w:rPr>
  </w:style>
  <w:style w:type="character" w:styleId="UnresolvedMention">
    <w:name w:val="Unresolved Mention"/>
    <w:basedOn w:val="DefaultParagraphFont"/>
    <w:uiPriority w:val="99"/>
    <w:semiHidden/>
    <w:unhideWhenUsed/>
    <w:rsid w:val="00E31C10"/>
    <w:rPr>
      <w:color w:val="605E5C"/>
      <w:shd w:val="clear" w:color="auto" w:fill="E1DFDD"/>
    </w:rPr>
  </w:style>
  <w:style w:type="character" w:styleId="FollowedHyperlink">
    <w:name w:val="FollowedHyperlink"/>
    <w:basedOn w:val="DefaultParagraphFont"/>
    <w:uiPriority w:val="99"/>
    <w:semiHidden/>
    <w:unhideWhenUsed/>
    <w:rsid w:val="00835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njuan.edu/Page/52583" TargetMode="External"/><Relationship Id="rId5" Type="http://schemas.openxmlformats.org/officeDocument/2006/relationships/styles" Target="styles.xml"/><Relationship Id="rId10" Type="http://schemas.openxmlformats.org/officeDocument/2006/relationships/hyperlink" Target="mailto:Construction@sanjua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0e5385-865b-4499-b7bf-d0a3b2939a43" xsi:nil="true"/>
    <lcf76f155ced4ddcb4097134ff3c332f xmlns="c400140a-dc17-4124-b62f-de0aad3e8a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83CD53D1D7342A148492AB164DE38" ma:contentTypeVersion="16" ma:contentTypeDescription="Create a new document." ma:contentTypeScope="" ma:versionID="eb63bfa6e075aeab9a30dceeb067ee6c">
  <xsd:schema xmlns:xsd="http://www.w3.org/2001/XMLSchema" xmlns:xs="http://www.w3.org/2001/XMLSchema" xmlns:p="http://schemas.microsoft.com/office/2006/metadata/properties" xmlns:ns2="c400140a-dc17-4124-b62f-de0aad3e8ab6" xmlns:ns3="840e5385-865b-4499-b7bf-d0a3b2939a43" targetNamespace="http://schemas.microsoft.com/office/2006/metadata/properties" ma:root="true" ma:fieldsID="7e8a9c0d7e1a842b8dbaf64403e63845" ns2:_="" ns3:_="">
    <xsd:import namespace="c400140a-dc17-4124-b62f-de0aad3e8ab6"/>
    <xsd:import namespace="840e5385-865b-4499-b7bf-d0a3b2939a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0140a-dc17-4124-b62f-de0aad3e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e5385-865b-4499-b7bf-d0a3b2939a4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25ba9b-ae0c-4246-a181-0d6ea03d357a}" ma:internalName="TaxCatchAll" ma:showField="CatchAllData" ma:web="840e5385-865b-4499-b7bf-d0a3b2939a4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E5B00-8628-4C88-BC5E-46DB8FFC9B7D}">
  <ds:schemaRefs>
    <ds:schemaRef ds:uri="http://schemas.microsoft.com/sharepoint/v3/contenttype/forms"/>
  </ds:schemaRefs>
</ds:datastoreItem>
</file>

<file path=customXml/itemProps2.xml><?xml version="1.0" encoding="utf-8"?>
<ds:datastoreItem xmlns:ds="http://schemas.openxmlformats.org/officeDocument/2006/customXml" ds:itemID="{72139CD2-ADCF-472D-A93A-19EC2932188D}">
  <ds:schemaRefs>
    <ds:schemaRef ds:uri="http://schemas.microsoft.com/office/2006/metadata/properties"/>
    <ds:schemaRef ds:uri="http://schemas.microsoft.com/office/infopath/2007/PartnerControls"/>
    <ds:schemaRef ds:uri="840e5385-865b-4499-b7bf-d0a3b2939a43"/>
    <ds:schemaRef ds:uri="c400140a-dc17-4124-b62f-de0aad3e8ab6"/>
  </ds:schemaRefs>
</ds:datastoreItem>
</file>

<file path=customXml/itemProps3.xml><?xml version="1.0" encoding="utf-8"?>
<ds:datastoreItem xmlns:ds="http://schemas.openxmlformats.org/officeDocument/2006/customXml" ds:itemID="{376D7FD4-500B-410C-81B7-C5968E3D8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0140a-dc17-4124-b62f-de0aad3e8ab6"/>
    <ds:schemaRef ds:uri="840e5385-865b-4499-b7bf-d0a3b2939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Links>
    <vt:vector size="24" baseType="variant">
      <vt:variant>
        <vt:i4>5242943</vt:i4>
      </vt:variant>
      <vt:variant>
        <vt:i4>9</vt:i4>
      </vt:variant>
      <vt:variant>
        <vt:i4>0</vt:i4>
      </vt:variant>
      <vt:variant>
        <vt:i4>5</vt:i4>
      </vt:variant>
      <vt:variant>
        <vt:lpwstr>mailto:Erika.bumgardner@cityofwoodland.org</vt:lpwstr>
      </vt:variant>
      <vt:variant>
        <vt:lpwstr/>
      </vt:variant>
      <vt:variant>
        <vt:i4>1900629</vt:i4>
      </vt:variant>
      <vt:variant>
        <vt:i4>6</vt:i4>
      </vt:variant>
      <vt:variant>
        <vt:i4>0</vt:i4>
      </vt:variant>
      <vt:variant>
        <vt:i4>5</vt:i4>
      </vt:variant>
      <vt:variant>
        <vt:lpwstr>https://www.cityofwoodland.org/1000/Documents</vt:lpwstr>
      </vt:variant>
      <vt:variant>
        <vt:lpwstr/>
      </vt:variant>
      <vt:variant>
        <vt:i4>5177421</vt:i4>
      </vt:variant>
      <vt:variant>
        <vt:i4>3</vt:i4>
      </vt:variant>
      <vt:variant>
        <vt:i4>0</vt:i4>
      </vt:variant>
      <vt:variant>
        <vt:i4>5</vt:i4>
      </vt:variant>
      <vt:variant>
        <vt:lpwstr>https://www.cityofwoodland.org/585/Documents</vt:lpwstr>
      </vt:variant>
      <vt:variant>
        <vt:lpwstr/>
      </vt:variant>
      <vt:variant>
        <vt:i4>5242943</vt:i4>
      </vt:variant>
      <vt:variant>
        <vt:i4>0</vt:i4>
      </vt:variant>
      <vt:variant>
        <vt:i4>0</vt:i4>
      </vt:variant>
      <vt:variant>
        <vt:i4>5</vt:i4>
      </vt:variant>
      <vt:variant>
        <vt:lpwstr>mailto:Erika.bumgardner@cityofwoodland.org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McFerran, Suzanne</dc:creator>
  <cp:keywords/>
  <dc:description/>
  <cp:lastModifiedBy>Gerken, Matthew</cp:lastModifiedBy>
  <cp:revision>12</cp:revision>
  <cp:lastPrinted>2021-05-12T17:01:00Z</cp:lastPrinted>
  <dcterms:created xsi:type="dcterms:W3CDTF">2022-09-15T18:52:00Z</dcterms:created>
  <dcterms:modified xsi:type="dcterms:W3CDTF">2022-09-15T19:18:00Z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0x01010086894931599C6C4AAB00238850BD7732</vt:lpwstr>
  </property>
</Properties>
</file>