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C9755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56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57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58" w14:textId="77777777" w:rsidR="008502E7" w:rsidRDefault="00545706">
      <w:pPr>
        <w:spacing w:before="41" w:after="0" w:line="240" w:lineRule="auto"/>
        <w:ind w:right="876"/>
        <w:jc w:val="right"/>
        <w:rPr>
          <w:rFonts w:ascii="Arial" w:eastAsia="Arial" w:hAnsi="Arial" w:cs="Arial"/>
          <w:sz w:val="15"/>
          <w:szCs w:val="15"/>
        </w:rPr>
      </w:pPr>
      <w:r>
        <w:pict w14:anchorId="453C9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6.9pt;margin-top:-24.55pt;width:79.7pt;height:80.65pt;z-index:-251661824;mso-position-horizontal-relative:page">
            <v:imagedata r:id="rId4" o:title=""/>
            <w10:wrap anchorx="page"/>
          </v:shape>
        </w:pict>
      </w:r>
      <w:r>
        <w:pict w14:anchorId="453C9797">
          <v:shape id="_x0000_s1037" type="#_x0000_t75" style="position:absolute;left:0;text-align:left;margin-left:139.2pt;margin-top:-14.95pt;width:177.6pt;height:58.55pt;z-index:-251660800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  <w:color w:val="212121"/>
          <w:sz w:val="15"/>
          <w:szCs w:val="15"/>
        </w:rPr>
        <w:t>(310)</w:t>
      </w:r>
      <w:r>
        <w:rPr>
          <w:rFonts w:ascii="Arial" w:eastAsia="Arial" w:hAnsi="Arial" w:cs="Arial"/>
          <w:color w:val="21212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w w:val="104"/>
          <w:sz w:val="15"/>
          <w:szCs w:val="15"/>
        </w:rPr>
        <w:t>253-5710</w:t>
      </w:r>
    </w:p>
    <w:p w14:paraId="453C9759" w14:textId="77777777" w:rsidR="008502E7" w:rsidRDefault="00545706">
      <w:pPr>
        <w:spacing w:after="0" w:line="234" w:lineRule="exact"/>
        <w:ind w:right="1363"/>
        <w:jc w:val="right"/>
        <w:rPr>
          <w:rFonts w:ascii="Arial" w:eastAsia="Arial" w:hAnsi="Arial" w:cs="Arial"/>
        </w:rPr>
      </w:pPr>
      <w:r>
        <w:pict w14:anchorId="453C9798">
          <v:shape id="_x0000_s1036" type="#_x0000_t75" style="position:absolute;left:0;text-align:left;margin-left:324.5pt;margin-top:5.1pt;width:101.75pt;height:27.85pt;z-index:-251659776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color w:val="212121"/>
          <w:w w:val="105"/>
          <w:position w:val="-1"/>
        </w:rPr>
        <w:t>•</w:t>
      </w:r>
    </w:p>
    <w:p w14:paraId="453C975A" w14:textId="77777777" w:rsidR="008502E7" w:rsidRDefault="00545706">
      <w:pPr>
        <w:spacing w:after="0" w:line="145" w:lineRule="exact"/>
        <w:ind w:right="68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12121"/>
          <w:sz w:val="15"/>
          <w:szCs w:val="15"/>
        </w:rPr>
        <w:t xml:space="preserve">FAX </w:t>
      </w:r>
      <w:r>
        <w:rPr>
          <w:rFonts w:ascii="Arial" w:eastAsia="Arial" w:hAnsi="Arial" w:cs="Arial"/>
          <w:color w:val="21212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sz w:val="15"/>
          <w:szCs w:val="15"/>
        </w:rPr>
        <w:t>(310)</w:t>
      </w:r>
      <w:r>
        <w:rPr>
          <w:rFonts w:ascii="Arial" w:eastAsia="Arial" w:hAnsi="Arial" w:cs="Arial"/>
          <w:color w:val="21212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w w:val="103"/>
          <w:sz w:val="15"/>
          <w:szCs w:val="15"/>
        </w:rPr>
        <w:t>253-5721</w:t>
      </w:r>
    </w:p>
    <w:p w14:paraId="453C975B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5C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5D" w14:textId="77777777" w:rsidR="008502E7" w:rsidRDefault="008502E7">
      <w:pPr>
        <w:spacing w:before="10" w:after="0" w:line="220" w:lineRule="exact"/>
      </w:pPr>
    </w:p>
    <w:p w14:paraId="453C975E" w14:textId="77777777" w:rsidR="008502E7" w:rsidRDefault="00545706">
      <w:pPr>
        <w:spacing w:before="41" w:after="0" w:line="169" w:lineRule="exact"/>
        <w:ind w:left="2626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12121"/>
          <w:position w:val="-1"/>
          <w:sz w:val="15"/>
          <w:szCs w:val="15"/>
        </w:rPr>
        <w:t>9770</w:t>
      </w:r>
      <w:r>
        <w:rPr>
          <w:rFonts w:ascii="Arial" w:eastAsia="Arial" w:hAnsi="Arial" w:cs="Arial"/>
          <w:color w:val="212121"/>
          <w:spacing w:val="2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5"/>
          <w:szCs w:val="15"/>
        </w:rPr>
        <w:t>CULVER</w:t>
      </w:r>
      <w:r>
        <w:rPr>
          <w:rFonts w:ascii="Arial" w:eastAsia="Arial" w:hAnsi="Arial" w:cs="Arial"/>
          <w:color w:val="212121"/>
          <w:spacing w:val="3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5"/>
          <w:szCs w:val="15"/>
        </w:rPr>
        <w:t>BOULEVAR</w:t>
      </w:r>
      <w:r>
        <w:rPr>
          <w:rFonts w:ascii="Arial" w:eastAsia="Arial" w:hAnsi="Arial" w:cs="Arial"/>
          <w:color w:val="212121"/>
          <w:spacing w:val="-3"/>
          <w:position w:val="-1"/>
          <w:sz w:val="15"/>
          <w:szCs w:val="15"/>
        </w:rPr>
        <w:t>D</w:t>
      </w:r>
      <w:r>
        <w:rPr>
          <w:rFonts w:ascii="Arial" w:eastAsia="Arial" w:hAnsi="Arial" w:cs="Arial"/>
          <w:color w:val="424242"/>
          <w:position w:val="-1"/>
          <w:sz w:val="15"/>
          <w:szCs w:val="15"/>
        </w:rPr>
        <w:t>,</w:t>
      </w:r>
      <w:r>
        <w:rPr>
          <w:rFonts w:ascii="Arial" w:eastAsia="Arial" w:hAnsi="Arial" w:cs="Arial"/>
          <w:color w:val="424242"/>
          <w:spacing w:val="4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5"/>
          <w:szCs w:val="15"/>
        </w:rPr>
        <w:t>CULVER</w:t>
      </w:r>
      <w:r>
        <w:rPr>
          <w:rFonts w:ascii="Arial" w:eastAsia="Arial" w:hAnsi="Arial" w:cs="Arial"/>
          <w:color w:val="212121"/>
          <w:spacing w:val="3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5"/>
          <w:szCs w:val="15"/>
        </w:rPr>
        <w:t>CIT</w:t>
      </w:r>
      <w:r>
        <w:rPr>
          <w:rFonts w:ascii="Arial" w:eastAsia="Arial" w:hAnsi="Arial" w:cs="Arial"/>
          <w:color w:val="212121"/>
          <w:spacing w:val="1"/>
          <w:position w:val="-1"/>
          <w:sz w:val="15"/>
          <w:szCs w:val="15"/>
        </w:rPr>
        <w:t>Y</w:t>
      </w:r>
      <w:r>
        <w:rPr>
          <w:rFonts w:ascii="Arial" w:eastAsia="Arial" w:hAnsi="Arial" w:cs="Arial"/>
          <w:color w:val="424242"/>
          <w:position w:val="-1"/>
          <w:sz w:val="15"/>
          <w:szCs w:val="15"/>
        </w:rPr>
        <w:t>,</w:t>
      </w:r>
      <w:r>
        <w:rPr>
          <w:rFonts w:ascii="Arial" w:eastAsia="Arial" w:hAnsi="Arial" w:cs="Arial"/>
          <w:color w:val="424242"/>
          <w:spacing w:val="1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position w:val="-1"/>
          <w:sz w:val="15"/>
          <w:szCs w:val="15"/>
        </w:rPr>
        <w:t>CALIFORNIA</w:t>
      </w:r>
      <w:r>
        <w:rPr>
          <w:rFonts w:ascii="Arial" w:eastAsia="Arial" w:hAnsi="Arial" w:cs="Arial"/>
          <w:color w:val="212121"/>
          <w:spacing w:val="3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212121"/>
          <w:w w:val="106"/>
          <w:position w:val="-1"/>
          <w:sz w:val="15"/>
          <w:szCs w:val="15"/>
        </w:rPr>
        <w:t>90232-0507</w:t>
      </w:r>
    </w:p>
    <w:p w14:paraId="453C975F" w14:textId="77777777" w:rsidR="008502E7" w:rsidRDefault="008502E7">
      <w:pPr>
        <w:spacing w:before="8" w:after="0" w:line="220" w:lineRule="exact"/>
      </w:pPr>
    </w:p>
    <w:p w14:paraId="453C9760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space="720"/>
        </w:sectPr>
      </w:pPr>
    </w:p>
    <w:p w14:paraId="453C9761" w14:textId="215F7F9C" w:rsidR="008502E7" w:rsidRDefault="00545706">
      <w:pPr>
        <w:tabs>
          <w:tab w:val="left" w:pos="1560"/>
        </w:tabs>
        <w:spacing w:before="83" w:after="0" w:line="470" w:lineRule="atLeast"/>
        <w:ind w:left="573" w:right="-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DATE: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  <w:u w:val="single" w:color="414141"/>
        </w:rPr>
        <w:t xml:space="preserve"> </w:t>
      </w:r>
      <w:r>
        <w:rPr>
          <w:rFonts w:ascii="Arial" w:eastAsia="Arial" w:hAnsi="Arial" w:cs="Arial"/>
          <w:color w:val="212121"/>
          <w:u w:val="single" w:color="414141"/>
        </w:rPr>
        <w:tab/>
      </w:r>
      <w:r w:rsidR="00814DCD">
        <w:rPr>
          <w:rFonts w:ascii="Arial" w:eastAsia="Arial" w:hAnsi="Arial" w:cs="Arial"/>
          <w:color w:val="212121"/>
          <w:w w:val="59"/>
        </w:rPr>
        <w:t>March 1, 2022</w:t>
      </w:r>
      <w:r>
        <w:rPr>
          <w:rFonts w:ascii="Arial" w:eastAsia="Arial" w:hAnsi="Arial" w:cs="Arial"/>
          <w:color w:val="212121"/>
          <w:spacing w:val="14"/>
        </w:rPr>
        <w:t xml:space="preserve"> </w:t>
      </w:r>
      <w:r>
        <w:rPr>
          <w:rFonts w:ascii="Arial" w:eastAsia="Arial" w:hAnsi="Arial" w:cs="Arial"/>
          <w:color w:val="424242"/>
          <w:w w:val="338"/>
        </w:rPr>
        <w:t xml:space="preserve">- </w:t>
      </w:r>
      <w:r w:rsidR="00312207">
        <w:rPr>
          <w:rFonts w:ascii="Arial" w:eastAsia="Arial" w:hAnsi="Arial" w:cs="Arial"/>
          <w:color w:val="424242"/>
          <w:w w:val="338"/>
        </w:rPr>
        <w:t xml:space="preserve">    </w:t>
      </w:r>
      <w:r>
        <w:rPr>
          <w:rFonts w:ascii="Arial" w:eastAsia="Arial" w:hAnsi="Arial" w:cs="Arial"/>
          <w:color w:val="212121"/>
        </w:rPr>
        <w:t>Los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Angeles</w:t>
      </w:r>
      <w:r>
        <w:rPr>
          <w:rFonts w:ascii="Arial" w:eastAsia="Arial" w:hAnsi="Arial" w:cs="Arial"/>
          <w:color w:val="212121"/>
          <w:spacing w:val="-22"/>
        </w:rPr>
        <w:t xml:space="preserve"> </w:t>
      </w:r>
      <w:r>
        <w:rPr>
          <w:rFonts w:ascii="Arial" w:eastAsia="Arial" w:hAnsi="Arial" w:cs="Arial"/>
          <w:color w:val="212121"/>
        </w:rPr>
        <w:t>County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Clerk</w:t>
      </w:r>
    </w:p>
    <w:p w14:paraId="453C9762" w14:textId="77777777" w:rsidR="008502E7" w:rsidRDefault="00545706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b/>
          <w:bCs/>
          <w:color w:val="212121"/>
          <w:sz w:val="21"/>
          <w:szCs w:val="21"/>
        </w:rPr>
        <w:t>NOTICE</w:t>
      </w:r>
      <w:r>
        <w:rPr>
          <w:rFonts w:ascii="Arial" w:eastAsia="Arial" w:hAnsi="Arial" w:cs="Arial"/>
          <w:b/>
          <w:bCs/>
          <w:color w:val="21212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1"/>
          <w:szCs w:val="21"/>
        </w:rPr>
        <w:t>OF</w:t>
      </w:r>
      <w:r>
        <w:rPr>
          <w:rFonts w:ascii="Arial" w:eastAsia="Arial" w:hAnsi="Arial" w:cs="Arial"/>
          <w:b/>
          <w:bCs/>
          <w:color w:val="21212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102"/>
          <w:sz w:val="21"/>
          <w:szCs w:val="21"/>
        </w:rPr>
        <w:t>EXEMPTION</w:t>
      </w:r>
    </w:p>
    <w:p w14:paraId="453C9763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64" w14:textId="77777777" w:rsidR="008502E7" w:rsidRDefault="008502E7">
      <w:pPr>
        <w:spacing w:before="6" w:after="0" w:line="200" w:lineRule="exact"/>
        <w:rPr>
          <w:sz w:val="20"/>
          <w:szCs w:val="20"/>
        </w:rPr>
      </w:pPr>
    </w:p>
    <w:p w14:paraId="453C9765" w14:textId="67AF55A4" w:rsidR="008502E7" w:rsidRDefault="00545706">
      <w:pPr>
        <w:spacing w:after="0" w:line="373" w:lineRule="exact"/>
        <w:ind w:left="183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212121"/>
          <w:spacing w:val="30"/>
          <w:position w:val="-1"/>
          <w:sz w:val="33"/>
          <w:szCs w:val="33"/>
        </w:rPr>
        <w:t xml:space="preserve"> </w:t>
      </w:r>
      <w:r>
        <w:rPr>
          <w:rFonts w:ascii="Arial" w:eastAsia="Arial" w:hAnsi="Arial" w:cs="Arial"/>
          <w:color w:val="212121"/>
          <w:w w:val="97"/>
          <w:position w:val="-1"/>
        </w:rPr>
        <w:t xml:space="preserve">Governor's </w:t>
      </w:r>
      <w:r>
        <w:rPr>
          <w:rFonts w:ascii="Arial" w:eastAsia="Arial" w:hAnsi="Arial" w:cs="Arial"/>
          <w:color w:val="212121"/>
          <w:position w:val="-1"/>
        </w:rPr>
        <w:t>Office</w:t>
      </w:r>
      <w:r>
        <w:rPr>
          <w:rFonts w:ascii="Arial" w:eastAsia="Arial" w:hAnsi="Arial" w:cs="Arial"/>
          <w:color w:val="212121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212121"/>
          <w:position w:val="-1"/>
        </w:rPr>
        <w:t>of</w:t>
      </w:r>
      <w:r>
        <w:rPr>
          <w:rFonts w:ascii="Arial" w:eastAsia="Arial" w:hAnsi="Arial" w:cs="Arial"/>
          <w:color w:val="212121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212121"/>
          <w:w w:val="97"/>
          <w:position w:val="-1"/>
        </w:rPr>
        <w:t>Planning</w:t>
      </w:r>
      <w:r>
        <w:rPr>
          <w:rFonts w:ascii="Arial" w:eastAsia="Arial" w:hAnsi="Arial" w:cs="Arial"/>
          <w:color w:val="212121"/>
          <w:spacing w:val="-4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12121"/>
          <w:position w:val="-1"/>
        </w:rPr>
        <w:t>and</w:t>
      </w:r>
    </w:p>
    <w:p w14:paraId="453C9766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num="2" w:space="720" w:equalWidth="0">
            <w:col w:w="3132" w:space="1124"/>
            <w:col w:w="6324"/>
          </w:cols>
        </w:sectPr>
      </w:pPr>
    </w:p>
    <w:p w14:paraId="453C9767" w14:textId="77777777" w:rsidR="008502E7" w:rsidRDefault="00545706">
      <w:pPr>
        <w:spacing w:after="0" w:line="230" w:lineRule="exact"/>
        <w:ind w:left="91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Attention:</w:t>
      </w:r>
      <w:r>
        <w:rPr>
          <w:rFonts w:ascii="Arial" w:eastAsia="Arial" w:hAnsi="Arial" w:cs="Arial"/>
          <w:color w:val="212121"/>
          <w:spacing w:val="-20"/>
        </w:rPr>
        <w:t xml:space="preserve"> </w:t>
      </w:r>
      <w:r>
        <w:rPr>
          <w:rFonts w:ascii="Arial" w:eastAsia="Arial" w:hAnsi="Arial" w:cs="Arial"/>
          <w:color w:val="212121"/>
          <w:w w:val="99"/>
        </w:rPr>
        <w:t>Environmental</w:t>
      </w:r>
      <w:r>
        <w:rPr>
          <w:rFonts w:ascii="Arial" w:eastAsia="Arial" w:hAnsi="Arial" w:cs="Arial"/>
          <w:color w:val="212121"/>
          <w:spacing w:val="-22"/>
          <w:w w:val="99"/>
        </w:rPr>
        <w:t xml:space="preserve"> </w:t>
      </w:r>
      <w:r>
        <w:rPr>
          <w:rFonts w:ascii="Arial" w:eastAsia="Arial" w:hAnsi="Arial" w:cs="Arial"/>
          <w:color w:val="212121"/>
        </w:rPr>
        <w:t>Filing/Registration</w:t>
      </w:r>
    </w:p>
    <w:p w14:paraId="453C9768" w14:textId="77777777" w:rsidR="008502E7" w:rsidRDefault="00545706">
      <w:pPr>
        <w:spacing w:after="0" w:line="248" w:lineRule="exact"/>
        <w:ind w:left="93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12400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Imperial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</w:rPr>
        <w:t>Highway,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Suite 2001</w:t>
      </w:r>
    </w:p>
    <w:p w14:paraId="453C9769" w14:textId="77777777" w:rsidR="008502E7" w:rsidRDefault="00545706">
      <w:pPr>
        <w:spacing w:after="0" w:line="240" w:lineRule="auto"/>
        <w:ind w:left="925" w:right="-20"/>
        <w:rPr>
          <w:rFonts w:ascii="Arial" w:eastAsia="Arial" w:hAnsi="Arial" w:cs="Arial"/>
        </w:rPr>
      </w:pPr>
      <w:r>
        <w:pict w14:anchorId="453C9799">
          <v:group id="_x0000_s1034" style="position:absolute;left:0;text-align:left;margin-left:47.75pt;margin-top:14.25pt;width:488.45pt;height:.1pt;z-index:-251657728;mso-position-horizontal-relative:page" coordorigin="955,285" coordsize="9769,2">
            <v:shape id="_x0000_s1035" style="position:absolute;left:955;top:285;width:9769;height:2" coordorigin="955,285" coordsize="9769,0" path="m955,285r9769,e" filled="f" strokeweight=".502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  <w:w w:val="93"/>
        </w:rPr>
        <w:t>No/Walk,</w:t>
      </w:r>
      <w:r>
        <w:rPr>
          <w:rFonts w:ascii="Arial" w:eastAsia="Arial" w:hAnsi="Arial" w:cs="Arial"/>
          <w:color w:val="212121"/>
          <w:spacing w:val="-5"/>
          <w:w w:val="93"/>
        </w:rPr>
        <w:t xml:space="preserve"> </w:t>
      </w:r>
      <w:r>
        <w:rPr>
          <w:rFonts w:ascii="Arial" w:eastAsia="Arial" w:hAnsi="Arial" w:cs="Arial"/>
          <w:color w:val="212121"/>
        </w:rPr>
        <w:t>CA</w:t>
      </w:r>
      <w:r>
        <w:rPr>
          <w:rFonts w:ascii="Arial" w:eastAsia="Arial" w:hAnsi="Arial" w:cs="Arial"/>
          <w:color w:val="212121"/>
          <w:spacing w:val="56"/>
        </w:rPr>
        <w:t xml:space="preserve"> </w:t>
      </w:r>
      <w:r>
        <w:rPr>
          <w:rFonts w:ascii="Arial" w:eastAsia="Arial" w:hAnsi="Arial" w:cs="Arial"/>
          <w:color w:val="212121"/>
        </w:rPr>
        <w:t>90650</w:t>
      </w:r>
    </w:p>
    <w:p w14:paraId="453C976A" w14:textId="77777777" w:rsidR="008502E7" w:rsidRDefault="00545706">
      <w:pPr>
        <w:spacing w:after="0" w:line="235" w:lineRule="exact"/>
        <w:ind w:left="5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12121"/>
        </w:rPr>
        <w:t>Research</w:t>
      </w:r>
    </w:p>
    <w:p w14:paraId="453C976B" w14:textId="77777777" w:rsidR="008502E7" w:rsidRDefault="00545706">
      <w:pPr>
        <w:spacing w:after="0" w:line="248" w:lineRule="exact"/>
        <w:ind w:left="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1400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</w:rPr>
        <w:t>Tenth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Street,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Room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121</w:t>
      </w:r>
    </w:p>
    <w:p w14:paraId="453C976C" w14:textId="77777777" w:rsidR="008502E7" w:rsidRDefault="00545706">
      <w:pPr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7"/>
          <w:position w:val="-1"/>
        </w:rPr>
        <w:t xml:space="preserve">Sacramento, </w:t>
      </w:r>
      <w:r>
        <w:rPr>
          <w:rFonts w:ascii="Arial" w:eastAsia="Arial" w:hAnsi="Arial" w:cs="Arial"/>
          <w:color w:val="212121"/>
          <w:position w:val="-1"/>
        </w:rPr>
        <w:t>CA</w:t>
      </w:r>
      <w:r>
        <w:rPr>
          <w:rFonts w:ascii="Arial" w:eastAsia="Arial" w:hAnsi="Arial" w:cs="Arial"/>
          <w:color w:val="212121"/>
          <w:spacing w:val="57"/>
          <w:position w:val="-1"/>
        </w:rPr>
        <w:t xml:space="preserve"> </w:t>
      </w:r>
      <w:r>
        <w:rPr>
          <w:rFonts w:ascii="Arial" w:eastAsia="Arial" w:hAnsi="Arial" w:cs="Arial"/>
          <w:color w:val="212121"/>
          <w:position w:val="-1"/>
        </w:rPr>
        <w:t>95814</w:t>
      </w:r>
    </w:p>
    <w:p w14:paraId="453C976D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num="2" w:space="720" w:equalWidth="0">
            <w:col w:w="5076" w:space="1365"/>
            <w:col w:w="4139"/>
          </w:cols>
        </w:sectPr>
      </w:pPr>
    </w:p>
    <w:p w14:paraId="453C976E" w14:textId="77777777" w:rsidR="008502E7" w:rsidRDefault="008502E7">
      <w:pPr>
        <w:spacing w:before="3" w:after="0" w:line="170" w:lineRule="exact"/>
        <w:rPr>
          <w:sz w:val="17"/>
          <w:szCs w:val="17"/>
        </w:rPr>
      </w:pPr>
    </w:p>
    <w:p w14:paraId="453C976F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space="720"/>
        </w:sectPr>
      </w:pPr>
    </w:p>
    <w:p w14:paraId="453C9770" w14:textId="77777777" w:rsidR="008502E7" w:rsidRDefault="00545706">
      <w:pPr>
        <w:spacing w:before="32" w:after="0" w:line="240" w:lineRule="auto"/>
        <w:ind w:left="56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PROJECT:</w:t>
      </w:r>
    </w:p>
    <w:p w14:paraId="453C9771" w14:textId="77777777" w:rsidR="008502E7" w:rsidRDefault="00545706">
      <w:pPr>
        <w:spacing w:after="0" w:line="240" w:lineRule="auto"/>
        <w:ind w:left="659" w:right="-5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Title and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</w:rPr>
        <w:t>Case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No.:</w:t>
      </w:r>
    </w:p>
    <w:p w14:paraId="453C9772" w14:textId="77777777" w:rsidR="008502E7" w:rsidRDefault="008502E7">
      <w:pPr>
        <w:spacing w:before="5" w:after="0" w:line="140" w:lineRule="exact"/>
        <w:rPr>
          <w:sz w:val="14"/>
          <w:szCs w:val="14"/>
        </w:rPr>
      </w:pPr>
    </w:p>
    <w:p w14:paraId="453C9773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4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5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6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7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8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9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A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B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7C" w14:textId="77777777" w:rsidR="008502E7" w:rsidRDefault="00545706">
      <w:pPr>
        <w:spacing w:after="0" w:line="248" w:lineRule="exact"/>
        <w:ind w:left="654" w:right="-58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Address/Location: Project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Description:</w:t>
      </w:r>
    </w:p>
    <w:p w14:paraId="453C977D" w14:textId="77777777" w:rsidR="008502E7" w:rsidRDefault="00545706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14:paraId="453C977E" w14:textId="0F87FB47" w:rsidR="008502E7" w:rsidRDefault="00814DCD">
      <w:pPr>
        <w:spacing w:after="0" w:line="247" w:lineRule="auto"/>
        <w:ind w:left="10" w:right="43" w:firstLine="1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 xml:space="preserve">Resolution </w:t>
      </w:r>
      <w:r>
        <w:rPr>
          <w:rFonts w:ascii="Arial" w:eastAsia="Arial" w:hAnsi="Arial" w:cs="Arial"/>
          <w:b/>
          <w:bCs/>
          <w:color w:val="212121"/>
          <w:spacing w:val="7"/>
          <w:sz w:val="23"/>
          <w:szCs w:val="23"/>
        </w:rPr>
        <w:t>Amending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pacing w:val="2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Design</w:t>
      </w:r>
      <w:r w:rsidR="00545706">
        <w:rPr>
          <w:rFonts w:ascii="Arial" w:eastAsia="Arial" w:hAnsi="Arial" w:cs="Arial"/>
          <w:b/>
          <w:bCs/>
          <w:color w:val="212121"/>
          <w:spacing w:val="5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4"/>
          <w:sz w:val="23"/>
          <w:szCs w:val="23"/>
        </w:rPr>
        <w:t>an</w:t>
      </w:r>
      <w:r w:rsidR="00545706">
        <w:rPr>
          <w:rFonts w:ascii="Arial" w:eastAsia="Arial" w:hAnsi="Arial" w:cs="Arial"/>
          <w:b/>
          <w:bCs/>
          <w:color w:val="212121"/>
          <w:spacing w:val="15"/>
          <w:w w:val="104"/>
          <w:sz w:val="23"/>
          <w:szCs w:val="23"/>
        </w:rPr>
        <w:t>d</w:t>
      </w:r>
      <w:r w:rsidR="00545706">
        <w:rPr>
          <w:rFonts w:ascii="Arial" w:eastAsia="Arial" w:hAnsi="Arial" w:cs="Arial"/>
          <w:b/>
          <w:bCs/>
          <w:color w:val="424242"/>
          <w:w w:val="44"/>
          <w:sz w:val="23"/>
          <w:szCs w:val="23"/>
        </w:rPr>
        <w:t>.</w:t>
      </w:r>
      <w:r w:rsidR="00545706">
        <w:rPr>
          <w:rFonts w:ascii="Arial" w:eastAsia="Arial" w:hAnsi="Arial" w:cs="Arial"/>
          <w:b/>
          <w:bCs/>
          <w:color w:val="42424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 xml:space="preserve">Development </w:t>
      </w:r>
      <w:r w:rsidR="00545706">
        <w:rPr>
          <w:rFonts w:ascii="Arial" w:eastAsia="Arial" w:hAnsi="Arial" w:cs="Arial"/>
          <w:b/>
          <w:bCs/>
          <w:color w:val="212121"/>
          <w:spacing w:val="2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Standards</w:t>
      </w:r>
      <w:r w:rsidR="00545706">
        <w:rPr>
          <w:rFonts w:ascii="Arial" w:eastAsia="Arial" w:hAnsi="Arial" w:cs="Arial"/>
          <w:b/>
          <w:bCs/>
          <w:color w:val="212121"/>
          <w:spacing w:val="44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1"/>
          <w:sz w:val="23"/>
          <w:szCs w:val="23"/>
        </w:rPr>
        <w:t xml:space="preserve">for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Installation</w:t>
      </w:r>
      <w:r w:rsidR="00545706">
        <w:rPr>
          <w:rFonts w:ascii="Arial" w:eastAsia="Arial" w:hAnsi="Arial" w:cs="Arial"/>
          <w:b/>
          <w:bCs/>
          <w:color w:val="212121"/>
          <w:spacing w:val="31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of</w:t>
      </w:r>
      <w:r w:rsidR="00545706">
        <w:rPr>
          <w:rFonts w:ascii="Arial" w:eastAsia="Arial" w:hAnsi="Arial" w:cs="Arial"/>
          <w:b/>
          <w:bCs/>
          <w:color w:val="212121"/>
          <w:spacing w:val="1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Wireless</w:t>
      </w:r>
      <w:r w:rsidR="00545706">
        <w:rPr>
          <w:rFonts w:ascii="Arial" w:eastAsia="Arial" w:hAnsi="Arial" w:cs="Arial"/>
          <w:b/>
          <w:bCs/>
          <w:color w:val="212121"/>
          <w:spacing w:val="23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Facilities</w:t>
      </w:r>
      <w:r w:rsidR="00545706">
        <w:rPr>
          <w:rFonts w:ascii="Arial" w:eastAsia="Arial" w:hAnsi="Arial" w:cs="Arial"/>
          <w:b/>
          <w:bCs/>
          <w:color w:val="212121"/>
          <w:spacing w:val="20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in</w:t>
      </w:r>
      <w:r w:rsidR="00545706">
        <w:rPr>
          <w:rFonts w:ascii="Arial" w:eastAsia="Arial" w:hAnsi="Arial" w:cs="Arial"/>
          <w:b/>
          <w:bCs/>
          <w:color w:val="212121"/>
          <w:spacing w:val="9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the</w:t>
      </w:r>
      <w:r w:rsidR="00545706">
        <w:rPr>
          <w:rFonts w:ascii="Arial" w:eastAsia="Arial" w:hAnsi="Arial" w:cs="Arial"/>
          <w:b/>
          <w:bCs/>
          <w:color w:val="212121"/>
          <w:spacing w:val="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Public</w:t>
      </w:r>
      <w:r w:rsidR="00545706">
        <w:rPr>
          <w:rFonts w:ascii="Arial" w:eastAsia="Arial" w:hAnsi="Arial" w:cs="Arial"/>
          <w:b/>
          <w:bCs/>
          <w:color w:val="212121"/>
          <w:spacing w:val="24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Right-of-Way</w:t>
      </w:r>
      <w:r w:rsidR="00545706">
        <w:rPr>
          <w:rFonts w:ascii="Arial" w:eastAsia="Arial" w:hAnsi="Arial" w:cs="Arial"/>
          <w:b/>
          <w:bCs/>
          <w:color w:val="212121"/>
          <w:spacing w:val="21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1"/>
          <w:sz w:val="23"/>
          <w:szCs w:val="23"/>
        </w:rPr>
        <w:t xml:space="preserve">Related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to</w:t>
      </w:r>
      <w:r w:rsidR="00545706">
        <w:rPr>
          <w:rFonts w:ascii="Arial" w:eastAsia="Arial" w:hAnsi="Arial" w:cs="Arial"/>
          <w:b/>
          <w:bCs/>
          <w:color w:val="212121"/>
          <w:spacing w:val="-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their</w:t>
      </w:r>
      <w:r w:rsidR="00545706">
        <w:rPr>
          <w:rFonts w:ascii="Arial" w:eastAsia="Arial" w:hAnsi="Arial" w:cs="Arial"/>
          <w:b/>
          <w:bCs/>
          <w:color w:val="212121"/>
          <w:spacing w:val="3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Preferred</w:t>
      </w:r>
      <w:r w:rsidR="00545706">
        <w:rPr>
          <w:rFonts w:ascii="Arial" w:eastAsia="Arial" w:hAnsi="Arial" w:cs="Arial"/>
          <w:b/>
          <w:bCs/>
          <w:color w:val="212121"/>
          <w:spacing w:val="9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Placement</w:t>
      </w:r>
      <w:r w:rsidR="00545706">
        <w:rPr>
          <w:rFonts w:ascii="Arial" w:eastAsia="Arial" w:hAnsi="Arial" w:cs="Arial"/>
          <w:b/>
          <w:bCs/>
          <w:color w:val="212121"/>
          <w:spacing w:val="30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Pursuant</w:t>
      </w:r>
      <w:r w:rsidR="00545706">
        <w:rPr>
          <w:rFonts w:ascii="Arial" w:eastAsia="Arial" w:hAnsi="Arial" w:cs="Arial"/>
          <w:b/>
          <w:bCs/>
          <w:color w:val="212121"/>
          <w:spacing w:val="1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to</w:t>
      </w:r>
      <w:r w:rsidR="00545706">
        <w:rPr>
          <w:rFonts w:ascii="Arial" w:eastAsia="Arial" w:hAnsi="Arial" w:cs="Arial"/>
          <w:b/>
          <w:bCs/>
          <w:color w:val="212121"/>
          <w:spacing w:val="-11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Culver</w:t>
      </w:r>
      <w:r w:rsidR="00545706">
        <w:rPr>
          <w:rFonts w:ascii="Arial" w:eastAsia="Arial" w:hAnsi="Arial" w:cs="Arial"/>
          <w:b/>
          <w:bCs/>
          <w:color w:val="212121"/>
          <w:spacing w:val="1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City</w:t>
      </w:r>
      <w:r w:rsidR="00545706">
        <w:rPr>
          <w:rFonts w:ascii="Arial" w:eastAsia="Arial" w:hAnsi="Arial" w:cs="Arial"/>
          <w:b/>
          <w:bCs/>
          <w:color w:val="212121"/>
          <w:spacing w:val="-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Municipal</w:t>
      </w:r>
      <w:r w:rsidR="00545706">
        <w:rPr>
          <w:rFonts w:ascii="Arial" w:eastAsia="Arial" w:hAnsi="Arial" w:cs="Arial"/>
          <w:b/>
          <w:bCs/>
          <w:color w:val="212121"/>
          <w:spacing w:val="-10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2"/>
          <w:sz w:val="23"/>
          <w:szCs w:val="23"/>
        </w:rPr>
        <w:t xml:space="preserve">Code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Section</w:t>
      </w:r>
      <w:r w:rsidR="00545706">
        <w:rPr>
          <w:rFonts w:ascii="Arial" w:eastAsia="Arial" w:hAnsi="Arial" w:cs="Arial"/>
          <w:b/>
          <w:bCs/>
          <w:color w:val="212121"/>
          <w:spacing w:val="3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11.20.065.E.4;</w:t>
      </w:r>
      <w:r w:rsidR="00545706">
        <w:rPr>
          <w:rFonts w:ascii="Arial" w:eastAsia="Arial" w:hAnsi="Arial" w:cs="Arial"/>
          <w:b/>
          <w:bCs/>
          <w:color w:val="212121"/>
          <w:spacing w:val="2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and</w:t>
      </w:r>
      <w:r w:rsidR="00545706">
        <w:rPr>
          <w:rFonts w:ascii="Arial" w:eastAsia="Arial" w:hAnsi="Arial" w:cs="Arial"/>
          <w:b/>
          <w:bCs/>
          <w:color w:val="212121"/>
          <w:spacing w:val="21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Resolution</w:t>
      </w:r>
      <w:r w:rsidR="00545706">
        <w:rPr>
          <w:rFonts w:ascii="Arial" w:eastAsia="Arial" w:hAnsi="Arial" w:cs="Arial"/>
          <w:b/>
          <w:bCs/>
          <w:color w:val="212121"/>
          <w:spacing w:val="5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Amending</w:t>
      </w:r>
      <w:r w:rsidR="00545706">
        <w:rPr>
          <w:rFonts w:ascii="Arial" w:eastAsia="Arial" w:hAnsi="Arial" w:cs="Arial"/>
          <w:b/>
          <w:bCs/>
          <w:color w:val="212121"/>
          <w:spacing w:val="3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 xml:space="preserve">the </w:t>
      </w:r>
      <w:r w:rsidR="00545706">
        <w:rPr>
          <w:rFonts w:ascii="Arial" w:eastAsia="Arial" w:hAnsi="Arial" w:cs="Arial"/>
          <w:b/>
          <w:bCs/>
          <w:color w:val="212121"/>
          <w:w w:val="101"/>
          <w:sz w:val="23"/>
          <w:szCs w:val="23"/>
        </w:rPr>
        <w:t xml:space="preserve">Standard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Conditions</w:t>
      </w:r>
      <w:r w:rsidR="00545706">
        <w:rPr>
          <w:rFonts w:ascii="Arial" w:eastAsia="Arial" w:hAnsi="Arial" w:cs="Arial"/>
          <w:b/>
          <w:bCs/>
          <w:color w:val="212121"/>
          <w:spacing w:val="3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of</w:t>
      </w:r>
      <w:r w:rsidR="00545706">
        <w:rPr>
          <w:rFonts w:ascii="Arial" w:eastAsia="Arial" w:hAnsi="Arial" w:cs="Arial"/>
          <w:b/>
          <w:bCs/>
          <w:color w:val="212121"/>
          <w:spacing w:val="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Approval</w:t>
      </w:r>
      <w:r w:rsidR="00545706">
        <w:rPr>
          <w:rFonts w:ascii="Arial" w:eastAsia="Arial" w:hAnsi="Arial" w:cs="Arial"/>
          <w:b/>
          <w:bCs/>
          <w:color w:val="212121"/>
          <w:spacing w:val="2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for</w:t>
      </w:r>
      <w:r w:rsidR="00545706">
        <w:rPr>
          <w:rFonts w:ascii="Arial" w:eastAsia="Arial" w:hAnsi="Arial" w:cs="Arial"/>
          <w:b/>
          <w:bCs/>
          <w:color w:val="212121"/>
          <w:spacing w:val="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Wireless</w:t>
      </w:r>
      <w:r w:rsidR="00545706">
        <w:rPr>
          <w:rFonts w:ascii="Arial" w:eastAsia="Arial" w:hAnsi="Arial" w:cs="Arial"/>
          <w:b/>
          <w:bCs/>
          <w:color w:val="212121"/>
          <w:spacing w:val="13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Encroachment</w:t>
      </w:r>
      <w:r w:rsidR="00545706">
        <w:rPr>
          <w:rFonts w:ascii="Arial" w:eastAsia="Arial" w:hAnsi="Arial" w:cs="Arial"/>
          <w:b/>
          <w:bCs/>
          <w:color w:val="212121"/>
          <w:spacing w:val="4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Permits</w:t>
      </w:r>
      <w:r w:rsidR="00545706">
        <w:rPr>
          <w:rFonts w:ascii="Arial" w:eastAsia="Arial" w:hAnsi="Arial" w:cs="Arial"/>
          <w:b/>
          <w:bCs/>
          <w:color w:val="212121"/>
          <w:spacing w:val="-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1"/>
          <w:sz w:val="23"/>
          <w:szCs w:val="23"/>
        </w:rPr>
        <w:t xml:space="preserve">Related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to</w:t>
      </w:r>
      <w:r w:rsidR="00545706">
        <w:rPr>
          <w:rFonts w:ascii="Arial" w:eastAsia="Arial" w:hAnsi="Arial" w:cs="Arial"/>
          <w:b/>
          <w:bCs/>
          <w:color w:val="212121"/>
          <w:spacing w:val="15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Insurance</w:t>
      </w:r>
      <w:r w:rsidR="00545706">
        <w:rPr>
          <w:rFonts w:ascii="Arial" w:eastAsia="Arial" w:hAnsi="Arial" w:cs="Arial"/>
          <w:b/>
          <w:bCs/>
          <w:color w:val="212121"/>
          <w:spacing w:val="1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Policy</w:t>
      </w:r>
      <w:r w:rsidR="00545706">
        <w:rPr>
          <w:rFonts w:ascii="Arial" w:eastAsia="Arial" w:hAnsi="Arial" w:cs="Arial"/>
          <w:b/>
          <w:bCs/>
          <w:color w:val="212121"/>
          <w:spacing w:val="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Coverage</w:t>
      </w:r>
      <w:r w:rsidR="00545706">
        <w:rPr>
          <w:rFonts w:ascii="Arial" w:eastAsia="Arial" w:hAnsi="Arial" w:cs="Arial"/>
          <w:b/>
          <w:bCs/>
          <w:color w:val="212121"/>
          <w:spacing w:val="2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Requirements</w:t>
      </w:r>
      <w:r w:rsidR="00545706">
        <w:rPr>
          <w:rFonts w:ascii="Arial" w:eastAsia="Arial" w:hAnsi="Arial" w:cs="Arial"/>
          <w:b/>
          <w:bCs/>
          <w:color w:val="212121"/>
          <w:spacing w:val="1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for Installation</w:t>
      </w:r>
      <w:r w:rsidR="00545706">
        <w:rPr>
          <w:rFonts w:ascii="Arial" w:eastAsia="Arial" w:hAnsi="Arial" w:cs="Arial"/>
          <w:b/>
          <w:bCs/>
          <w:color w:val="212121"/>
          <w:spacing w:val="4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3"/>
          <w:sz w:val="23"/>
          <w:szCs w:val="23"/>
        </w:rPr>
        <w:t xml:space="preserve">of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Wireless</w:t>
      </w:r>
      <w:r w:rsidR="00545706">
        <w:rPr>
          <w:rFonts w:ascii="Arial" w:eastAsia="Arial" w:hAnsi="Arial" w:cs="Arial"/>
          <w:b/>
          <w:bCs/>
          <w:color w:val="212121"/>
          <w:spacing w:val="5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Facilities</w:t>
      </w:r>
      <w:r w:rsidR="00545706">
        <w:rPr>
          <w:rFonts w:ascii="Arial" w:eastAsia="Arial" w:hAnsi="Arial" w:cs="Arial"/>
          <w:b/>
          <w:bCs/>
          <w:color w:val="212121"/>
          <w:spacing w:val="43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in</w:t>
      </w:r>
      <w:r w:rsidR="00545706">
        <w:rPr>
          <w:rFonts w:ascii="Arial" w:eastAsia="Arial" w:hAnsi="Arial" w:cs="Arial"/>
          <w:b/>
          <w:bCs/>
          <w:color w:val="212121"/>
          <w:spacing w:val="33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the</w:t>
      </w:r>
      <w:r w:rsidR="00545706">
        <w:rPr>
          <w:rFonts w:ascii="Arial" w:eastAsia="Arial" w:hAnsi="Arial" w:cs="Arial"/>
          <w:b/>
          <w:bCs/>
          <w:color w:val="212121"/>
          <w:spacing w:val="37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Public</w:t>
      </w:r>
      <w:r w:rsidR="00545706">
        <w:rPr>
          <w:rFonts w:ascii="Arial" w:eastAsia="Arial" w:hAnsi="Arial" w:cs="Arial"/>
          <w:b/>
          <w:bCs/>
          <w:color w:val="212121"/>
          <w:spacing w:val="3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Rights-Of-Way</w:t>
      </w:r>
      <w:r w:rsidR="00545706">
        <w:rPr>
          <w:rFonts w:ascii="Arial" w:eastAsia="Arial" w:hAnsi="Arial" w:cs="Arial"/>
          <w:b/>
          <w:bCs/>
          <w:color w:val="212121"/>
          <w:spacing w:val="62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Pursuant</w:t>
      </w:r>
      <w:r w:rsidR="00545706">
        <w:rPr>
          <w:rFonts w:ascii="Arial" w:eastAsia="Arial" w:hAnsi="Arial" w:cs="Arial"/>
          <w:b/>
          <w:bCs/>
          <w:color w:val="212121"/>
          <w:spacing w:val="3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to</w:t>
      </w:r>
      <w:r w:rsidR="00545706">
        <w:rPr>
          <w:rFonts w:ascii="Arial" w:eastAsia="Arial" w:hAnsi="Arial" w:cs="Arial"/>
          <w:b/>
          <w:bCs/>
          <w:color w:val="212121"/>
          <w:spacing w:val="28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1"/>
          <w:sz w:val="23"/>
          <w:szCs w:val="23"/>
        </w:rPr>
        <w:t xml:space="preserve">Culver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City</w:t>
      </w:r>
      <w:r w:rsidR="00545706">
        <w:rPr>
          <w:rFonts w:ascii="Arial" w:eastAsia="Arial" w:hAnsi="Arial" w:cs="Arial"/>
          <w:b/>
          <w:bCs/>
          <w:color w:val="212121"/>
          <w:spacing w:val="16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Municipal</w:t>
      </w:r>
      <w:r w:rsidR="00545706">
        <w:rPr>
          <w:rFonts w:ascii="Arial" w:eastAsia="Arial" w:hAnsi="Arial" w:cs="Arial"/>
          <w:b/>
          <w:bCs/>
          <w:color w:val="212121"/>
          <w:spacing w:val="20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Code</w:t>
      </w:r>
      <w:r w:rsidR="00545706">
        <w:rPr>
          <w:rFonts w:ascii="Arial" w:eastAsia="Arial" w:hAnsi="Arial" w:cs="Arial"/>
          <w:b/>
          <w:bCs/>
          <w:color w:val="212121"/>
          <w:spacing w:val="14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sz w:val="23"/>
          <w:szCs w:val="23"/>
        </w:rPr>
        <w:t>Section</w:t>
      </w:r>
      <w:r w:rsidR="00545706">
        <w:rPr>
          <w:rFonts w:ascii="Arial" w:eastAsia="Arial" w:hAnsi="Arial" w:cs="Arial"/>
          <w:b/>
          <w:bCs/>
          <w:color w:val="212121"/>
          <w:spacing w:val="25"/>
          <w:sz w:val="23"/>
          <w:szCs w:val="23"/>
        </w:rPr>
        <w:t xml:space="preserve"> </w:t>
      </w:r>
      <w:r w:rsidR="00545706">
        <w:rPr>
          <w:rFonts w:ascii="Arial" w:eastAsia="Arial" w:hAnsi="Arial" w:cs="Arial"/>
          <w:b/>
          <w:bCs/>
          <w:color w:val="212121"/>
          <w:w w:val="102"/>
          <w:sz w:val="23"/>
          <w:szCs w:val="23"/>
        </w:rPr>
        <w:t>11.20.065.H.1</w:t>
      </w:r>
    </w:p>
    <w:p w14:paraId="453C977F" w14:textId="77777777" w:rsidR="008502E7" w:rsidRDefault="00545706">
      <w:pPr>
        <w:spacing w:after="0" w:line="242" w:lineRule="exact"/>
        <w:ind w:left="10" w:right="68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Citywide</w:t>
      </w:r>
    </w:p>
    <w:p w14:paraId="453C9780" w14:textId="77777777" w:rsidR="008502E7" w:rsidRDefault="00545706">
      <w:pPr>
        <w:spacing w:before="4" w:after="0" w:line="235" w:lineRule="auto"/>
        <w:ind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w w:val="98"/>
        </w:rPr>
        <w:t>Amendments</w:t>
      </w:r>
      <w:r>
        <w:rPr>
          <w:rFonts w:ascii="Arial" w:eastAsia="Arial" w:hAnsi="Arial" w:cs="Arial"/>
          <w:color w:val="212121"/>
          <w:spacing w:val="-9"/>
          <w:w w:val="98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existing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regulations</w:t>
      </w:r>
      <w:r>
        <w:rPr>
          <w:rFonts w:ascii="Arial" w:eastAsia="Arial" w:hAnsi="Arial" w:cs="Arial"/>
          <w:color w:val="212121"/>
          <w:spacing w:val="-12"/>
          <w:w w:val="98"/>
        </w:rPr>
        <w:t xml:space="preserve"> </w:t>
      </w:r>
      <w:r>
        <w:rPr>
          <w:rFonts w:ascii="Arial" w:eastAsia="Arial" w:hAnsi="Arial" w:cs="Arial"/>
          <w:color w:val="212121"/>
        </w:rPr>
        <w:t>for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review,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design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w w:val="97"/>
        </w:rPr>
        <w:t>and</w:t>
      </w:r>
      <w:r>
        <w:rPr>
          <w:rFonts w:ascii="Arial" w:eastAsia="Arial" w:hAnsi="Arial" w:cs="Arial"/>
          <w:color w:val="212121"/>
          <w:spacing w:val="-16"/>
          <w:w w:val="97"/>
        </w:rPr>
        <w:t xml:space="preserve"> </w:t>
      </w:r>
      <w:r>
        <w:rPr>
          <w:rFonts w:ascii="Arial" w:eastAsia="Arial" w:hAnsi="Arial" w:cs="Arial"/>
          <w:color w:val="212121"/>
          <w:w w:val="97"/>
        </w:rPr>
        <w:t>installation</w:t>
      </w:r>
      <w:r>
        <w:rPr>
          <w:rFonts w:ascii="Arial" w:eastAsia="Arial" w:hAnsi="Arial" w:cs="Arial"/>
          <w:color w:val="212121"/>
          <w:spacing w:val="-21"/>
          <w:w w:val="97"/>
        </w:rPr>
        <w:t xml:space="preserve"> </w:t>
      </w:r>
      <w:r>
        <w:rPr>
          <w:rFonts w:ascii="Arial" w:eastAsia="Arial" w:hAnsi="Arial" w:cs="Arial"/>
          <w:color w:val="212121"/>
        </w:rPr>
        <w:t>of wireless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-4"/>
        </w:rPr>
        <w:t xml:space="preserve"> </w:t>
      </w:r>
      <w:r>
        <w:rPr>
          <w:rFonts w:ascii="Arial" w:eastAsia="Arial" w:hAnsi="Arial" w:cs="Arial"/>
          <w:color w:val="212121"/>
        </w:rPr>
        <w:t>other</w:t>
      </w:r>
      <w:r>
        <w:rPr>
          <w:rFonts w:ascii="Arial" w:eastAsia="Arial" w:hAnsi="Arial" w:cs="Arial"/>
          <w:color w:val="212121"/>
          <w:spacing w:val="-24"/>
        </w:rPr>
        <w:t xml:space="preserve"> </w:t>
      </w:r>
      <w:r>
        <w:rPr>
          <w:rFonts w:ascii="Arial" w:eastAsia="Arial" w:hAnsi="Arial" w:cs="Arial"/>
          <w:color w:val="212121"/>
          <w:w w:val="98"/>
        </w:rPr>
        <w:t>telecommunications</w:t>
      </w:r>
      <w:r>
        <w:rPr>
          <w:rFonts w:ascii="Arial" w:eastAsia="Arial" w:hAnsi="Arial" w:cs="Arial"/>
          <w:color w:val="212121"/>
          <w:spacing w:val="-2"/>
          <w:w w:val="98"/>
        </w:rPr>
        <w:t xml:space="preserve"> </w:t>
      </w:r>
      <w:r>
        <w:rPr>
          <w:rFonts w:ascii="Arial" w:eastAsia="Arial" w:hAnsi="Arial" w:cs="Arial"/>
          <w:color w:val="212121"/>
        </w:rPr>
        <w:t>facilities</w:t>
      </w:r>
      <w:r>
        <w:rPr>
          <w:rFonts w:ascii="Arial" w:eastAsia="Arial" w:hAnsi="Arial" w:cs="Arial"/>
          <w:color w:val="212121"/>
          <w:spacing w:val="-18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Culver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City's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  <w:w w:val="96"/>
        </w:rPr>
        <w:t xml:space="preserve">public </w:t>
      </w:r>
      <w:r>
        <w:rPr>
          <w:rFonts w:ascii="Arial" w:eastAsia="Arial" w:hAnsi="Arial" w:cs="Arial"/>
          <w:color w:val="212121"/>
        </w:rPr>
        <w:t xml:space="preserve">rights-of­ </w:t>
      </w:r>
      <w:r>
        <w:rPr>
          <w:rFonts w:ascii="Arial" w:eastAsia="Arial" w:hAnsi="Arial" w:cs="Arial"/>
          <w:color w:val="212121"/>
          <w:w w:val="99"/>
        </w:rPr>
        <w:t>wa</w:t>
      </w:r>
      <w:r>
        <w:rPr>
          <w:rFonts w:ascii="Arial" w:eastAsia="Arial" w:hAnsi="Arial" w:cs="Arial"/>
          <w:color w:val="212121"/>
          <w:spacing w:val="-3"/>
          <w:w w:val="99"/>
        </w:rPr>
        <w:t>y</w:t>
      </w:r>
      <w:r>
        <w:rPr>
          <w:rFonts w:ascii="Arial" w:eastAsia="Arial" w:hAnsi="Arial" w:cs="Arial"/>
          <w:color w:val="898989"/>
          <w:w w:val="107"/>
        </w:rPr>
        <w:t>.</w:t>
      </w:r>
    </w:p>
    <w:p w14:paraId="453C9781" w14:textId="77777777" w:rsidR="008502E7" w:rsidRDefault="008502E7">
      <w:pPr>
        <w:spacing w:after="0"/>
        <w:jc w:val="both"/>
        <w:sectPr w:rsidR="008502E7">
          <w:type w:val="continuous"/>
          <w:pgSz w:w="12240" w:h="15840"/>
          <w:pgMar w:top="640" w:right="1240" w:bottom="280" w:left="420" w:header="720" w:footer="720" w:gutter="0"/>
          <w:cols w:num="2" w:space="720" w:equalWidth="0">
            <w:col w:w="2543" w:space="320"/>
            <w:col w:w="7717"/>
          </w:cols>
        </w:sectPr>
      </w:pPr>
    </w:p>
    <w:p w14:paraId="453C9782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83" w14:textId="77777777" w:rsidR="008502E7" w:rsidRDefault="008502E7">
      <w:pPr>
        <w:spacing w:before="2" w:after="0" w:line="220" w:lineRule="exact"/>
      </w:pPr>
    </w:p>
    <w:p w14:paraId="453C9784" w14:textId="77777777" w:rsidR="008502E7" w:rsidRDefault="00545706">
      <w:pPr>
        <w:tabs>
          <w:tab w:val="left" w:pos="2820"/>
        </w:tabs>
        <w:spacing w:before="32" w:after="0" w:line="240" w:lineRule="auto"/>
        <w:ind w:left="649" w:right="-20"/>
        <w:rPr>
          <w:rFonts w:ascii="Arial" w:eastAsia="Arial" w:hAnsi="Arial" w:cs="Arial"/>
        </w:rPr>
      </w:pPr>
      <w:r>
        <w:pict w14:anchorId="453C979A">
          <v:group id="_x0000_s1032" style="position:absolute;left:0;text-align:left;margin-left:46.1pt;margin-top:1.05pt;width:495.35pt;height:.1pt;z-index:-251656704;mso-position-horizontal-relative:page" coordorigin="922,21" coordsize="9907,2">
            <v:shape id="_x0000_s1033" style="position:absolute;left:922;top:21;width:9907;height:2" coordorigin="922,21" coordsize="9907,0" path="m922,21r9907,e" filled="f" strokeweight=".50286mm">
              <v:path arrowok="t"/>
            </v:shape>
            <w10:wrap anchorx="page"/>
          </v:group>
        </w:pict>
      </w:r>
      <w:r>
        <w:pict w14:anchorId="453C979B">
          <v:group id="_x0000_s1030" style="position:absolute;left:0;text-align:left;margin-left:45.85pt;margin-top:23pt;width:495.6pt;height:.1pt;z-index:-251655680;mso-position-horizontal-relative:page" coordorigin="917,460" coordsize="9912,2">
            <v:shape id="_x0000_s1031" style="position:absolute;left:917;top:460;width:9912;height:2" coordorigin="917,460" coordsize="9912,0" path="m917,460r9912,e" filled="f" strokeweight=".5028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12121"/>
        </w:rPr>
        <w:t>APPLICANT:</w:t>
      </w:r>
      <w:r>
        <w:rPr>
          <w:rFonts w:ascii="Arial" w:eastAsia="Arial" w:hAnsi="Arial" w:cs="Arial"/>
          <w:color w:val="212121"/>
        </w:rPr>
        <w:tab/>
        <w:t>The</w:t>
      </w:r>
      <w:r>
        <w:rPr>
          <w:rFonts w:ascii="Arial" w:eastAsia="Arial" w:hAnsi="Arial" w:cs="Arial"/>
          <w:color w:val="212121"/>
          <w:spacing w:val="-1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3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Culver</w:t>
      </w:r>
      <w:r>
        <w:rPr>
          <w:rFonts w:ascii="Arial" w:eastAsia="Arial" w:hAnsi="Arial" w:cs="Arial"/>
          <w:color w:val="212121"/>
          <w:spacing w:val="-14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</w:p>
    <w:p w14:paraId="453C9785" w14:textId="77777777" w:rsidR="008502E7" w:rsidRDefault="008502E7">
      <w:pPr>
        <w:spacing w:after="0" w:line="200" w:lineRule="exact"/>
        <w:rPr>
          <w:sz w:val="20"/>
          <w:szCs w:val="20"/>
        </w:rPr>
      </w:pPr>
    </w:p>
    <w:p w14:paraId="453C9786" w14:textId="77777777" w:rsidR="008502E7" w:rsidRDefault="008502E7">
      <w:pPr>
        <w:spacing w:before="19" w:after="0" w:line="220" w:lineRule="exact"/>
      </w:pPr>
    </w:p>
    <w:p w14:paraId="453C9787" w14:textId="77777777" w:rsidR="008502E7" w:rsidRDefault="00545706">
      <w:pPr>
        <w:spacing w:after="0" w:line="240" w:lineRule="auto"/>
        <w:ind w:left="5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CULVER</w:t>
      </w:r>
      <w:r>
        <w:rPr>
          <w:rFonts w:ascii="Arial" w:eastAsia="Arial" w:hAnsi="Arial" w:cs="Arial"/>
          <w:color w:val="212121"/>
          <w:spacing w:val="-23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</w:rPr>
        <w:t>APPROVAL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ACTION:</w:t>
      </w:r>
    </w:p>
    <w:p w14:paraId="453C9788" w14:textId="77777777" w:rsidR="008502E7" w:rsidRDefault="008502E7">
      <w:pPr>
        <w:spacing w:before="8" w:after="0" w:line="240" w:lineRule="exact"/>
        <w:rPr>
          <w:sz w:val="24"/>
          <w:szCs w:val="24"/>
        </w:rPr>
      </w:pPr>
    </w:p>
    <w:p w14:paraId="453C9789" w14:textId="77777777" w:rsidR="008502E7" w:rsidRDefault="00545706">
      <w:pPr>
        <w:spacing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  <w:spacing w:val="-13"/>
        </w:rPr>
        <w:t>1</w:t>
      </w:r>
      <w:r>
        <w:rPr>
          <w:rFonts w:ascii="Arial" w:eastAsia="Arial" w:hAnsi="Arial" w:cs="Arial"/>
          <w:color w:val="898989"/>
        </w:rPr>
        <w:t>.</w:t>
      </w:r>
      <w:r>
        <w:rPr>
          <w:rFonts w:ascii="Arial" w:eastAsia="Arial" w:hAnsi="Arial" w:cs="Arial"/>
          <w:color w:val="898989"/>
          <w:spacing w:val="44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Council</w:t>
      </w:r>
      <w:r>
        <w:rPr>
          <w:rFonts w:ascii="Arial" w:eastAsia="Arial" w:hAnsi="Arial" w:cs="Arial"/>
          <w:color w:val="212121"/>
          <w:spacing w:val="-17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2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7"/>
        </w:rPr>
        <w:t xml:space="preserve"> </w:t>
      </w:r>
      <w:r>
        <w:rPr>
          <w:rFonts w:ascii="Arial" w:eastAsia="Arial" w:hAnsi="Arial" w:cs="Arial"/>
          <w:color w:val="212121"/>
        </w:rPr>
        <w:t>Culver</w:t>
      </w:r>
      <w:r>
        <w:rPr>
          <w:rFonts w:ascii="Arial" w:eastAsia="Arial" w:hAnsi="Arial" w:cs="Arial"/>
          <w:color w:val="212121"/>
          <w:spacing w:val="-9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-11"/>
        </w:rPr>
        <w:t xml:space="preserve"> </w:t>
      </w:r>
      <w:r>
        <w:rPr>
          <w:rFonts w:ascii="Arial" w:eastAsia="Arial" w:hAnsi="Arial" w:cs="Arial"/>
          <w:color w:val="212121"/>
        </w:rPr>
        <w:t>February</w:t>
      </w:r>
      <w:r>
        <w:rPr>
          <w:rFonts w:ascii="Arial" w:eastAsia="Arial" w:hAnsi="Arial" w:cs="Arial"/>
          <w:color w:val="212121"/>
          <w:spacing w:val="-10"/>
        </w:rPr>
        <w:t xml:space="preserve"> </w:t>
      </w:r>
      <w:r>
        <w:rPr>
          <w:rFonts w:ascii="Arial" w:eastAsia="Arial" w:hAnsi="Arial" w:cs="Arial"/>
          <w:color w:val="212121"/>
          <w:w w:val="96"/>
        </w:rPr>
        <w:t>2</w:t>
      </w:r>
      <w:r>
        <w:rPr>
          <w:rFonts w:ascii="Arial" w:eastAsia="Arial" w:hAnsi="Arial" w:cs="Arial"/>
          <w:color w:val="212121"/>
          <w:spacing w:val="-3"/>
          <w:w w:val="96"/>
        </w:rPr>
        <w:t>8</w:t>
      </w:r>
      <w:r>
        <w:rPr>
          <w:rFonts w:ascii="Arial" w:eastAsia="Arial" w:hAnsi="Arial" w:cs="Arial"/>
          <w:color w:val="424242"/>
          <w:w w:val="96"/>
        </w:rPr>
        <w:t>,</w:t>
      </w:r>
      <w:r>
        <w:rPr>
          <w:rFonts w:ascii="Arial" w:eastAsia="Arial" w:hAnsi="Arial" w:cs="Arial"/>
          <w:color w:val="424242"/>
          <w:spacing w:val="13"/>
          <w:w w:val="96"/>
        </w:rPr>
        <w:t xml:space="preserve"> </w:t>
      </w:r>
      <w:r>
        <w:rPr>
          <w:rFonts w:ascii="Arial" w:eastAsia="Arial" w:hAnsi="Arial" w:cs="Arial"/>
          <w:color w:val="212121"/>
        </w:rPr>
        <w:t>202</w:t>
      </w:r>
      <w:r>
        <w:rPr>
          <w:rFonts w:ascii="Arial" w:eastAsia="Arial" w:hAnsi="Arial" w:cs="Arial"/>
          <w:color w:val="212121"/>
          <w:spacing w:val="-8"/>
        </w:rPr>
        <w:t>2</w:t>
      </w:r>
      <w:r>
        <w:rPr>
          <w:rFonts w:ascii="Arial" w:eastAsia="Arial" w:hAnsi="Arial" w:cs="Arial"/>
          <w:color w:val="424242"/>
        </w:rPr>
        <w:t>.</w:t>
      </w:r>
    </w:p>
    <w:p w14:paraId="453C978A" w14:textId="69633D64" w:rsidR="008502E7" w:rsidRDefault="00814DCD">
      <w:pPr>
        <w:spacing w:before="8" w:after="0" w:line="248" w:lineRule="exact"/>
        <w:ind w:left="792"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 xml:space="preserve">The </w:t>
      </w:r>
      <w:r>
        <w:rPr>
          <w:rFonts w:ascii="Arial" w:eastAsia="Arial" w:hAnsi="Arial" w:cs="Arial"/>
          <w:color w:val="212121"/>
          <w:spacing w:val="2"/>
        </w:rPr>
        <w:t>decision</w:t>
      </w:r>
      <w:r w:rsidR="00545706">
        <w:rPr>
          <w:rFonts w:ascii="Arial" w:eastAsia="Arial" w:hAnsi="Arial" w:cs="Arial"/>
          <w:color w:val="212121"/>
        </w:rPr>
        <w:t>-making</w:t>
      </w:r>
      <w:r w:rsidR="00545706">
        <w:rPr>
          <w:rFonts w:ascii="Arial" w:eastAsia="Arial" w:hAnsi="Arial" w:cs="Arial"/>
          <w:color w:val="212121"/>
          <w:spacing w:val="45"/>
        </w:rPr>
        <w:t xml:space="preserve"> </w:t>
      </w:r>
      <w:r w:rsidR="00545706">
        <w:rPr>
          <w:rFonts w:ascii="Arial" w:eastAsia="Arial" w:hAnsi="Arial" w:cs="Arial"/>
          <w:color w:val="212121"/>
        </w:rPr>
        <w:t xml:space="preserve">body, </w:t>
      </w:r>
      <w:r w:rsidR="00545706">
        <w:rPr>
          <w:rFonts w:ascii="Arial" w:eastAsia="Arial" w:hAnsi="Arial" w:cs="Arial"/>
          <w:color w:val="212121"/>
          <w:spacing w:val="13"/>
        </w:rPr>
        <w:t xml:space="preserve"> </w:t>
      </w:r>
      <w:r w:rsidR="00545706">
        <w:rPr>
          <w:rFonts w:ascii="Arial" w:eastAsia="Arial" w:hAnsi="Arial" w:cs="Arial"/>
          <w:color w:val="212121"/>
        </w:rPr>
        <w:t xml:space="preserve">in </w:t>
      </w:r>
      <w:r w:rsidR="00545706">
        <w:rPr>
          <w:rFonts w:ascii="Arial" w:eastAsia="Arial" w:hAnsi="Arial" w:cs="Arial"/>
          <w:color w:val="212121"/>
          <w:spacing w:val="12"/>
        </w:rPr>
        <w:t xml:space="preserve"> </w:t>
      </w:r>
      <w:r w:rsidR="00545706">
        <w:rPr>
          <w:rFonts w:ascii="Arial" w:eastAsia="Arial" w:hAnsi="Arial" w:cs="Arial"/>
          <w:color w:val="212121"/>
        </w:rPr>
        <w:t>adopting</w:t>
      </w:r>
      <w:r w:rsidR="00545706">
        <w:rPr>
          <w:rFonts w:ascii="Arial" w:eastAsia="Arial" w:hAnsi="Arial" w:cs="Arial"/>
          <w:color w:val="212121"/>
          <w:spacing w:val="44"/>
        </w:rPr>
        <w:t xml:space="preserve"> </w:t>
      </w:r>
      <w:r w:rsidR="00545706">
        <w:rPr>
          <w:rFonts w:ascii="Arial" w:eastAsia="Arial" w:hAnsi="Arial" w:cs="Arial"/>
          <w:color w:val="212121"/>
        </w:rPr>
        <w:t xml:space="preserve">the </w:t>
      </w:r>
      <w:r w:rsidR="00545706">
        <w:rPr>
          <w:rFonts w:ascii="Arial" w:eastAsia="Arial" w:hAnsi="Arial" w:cs="Arial"/>
          <w:color w:val="212121"/>
          <w:spacing w:val="7"/>
        </w:rPr>
        <w:t xml:space="preserve"> </w:t>
      </w:r>
      <w:r w:rsidR="00545706">
        <w:rPr>
          <w:rFonts w:ascii="Arial" w:eastAsia="Arial" w:hAnsi="Arial" w:cs="Arial"/>
          <w:color w:val="212121"/>
        </w:rPr>
        <w:t>amendments</w:t>
      </w:r>
      <w:r w:rsidR="00545706">
        <w:rPr>
          <w:rFonts w:ascii="Arial" w:eastAsia="Arial" w:hAnsi="Arial" w:cs="Arial"/>
          <w:color w:val="212121"/>
          <w:spacing w:val="29"/>
        </w:rPr>
        <w:t xml:space="preserve"> </w:t>
      </w:r>
      <w:r w:rsidR="00545706">
        <w:rPr>
          <w:rFonts w:ascii="Arial" w:eastAsia="Arial" w:hAnsi="Arial" w:cs="Arial"/>
          <w:color w:val="212121"/>
        </w:rPr>
        <w:t xml:space="preserve">to </w:t>
      </w:r>
      <w:r w:rsidR="00545706">
        <w:rPr>
          <w:rFonts w:ascii="Arial" w:eastAsia="Arial" w:hAnsi="Arial" w:cs="Arial"/>
          <w:color w:val="212121"/>
          <w:spacing w:val="4"/>
        </w:rPr>
        <w:t xml:space="preserve"> </w:t>
      </w:r>
      <w:r w:rsidR="00545706">
        <w:rPr>
          <w:rFonts w:ascii="Arial" w:eastAsia="Arial" w:hAnsi="Arial" w:cs="Arial"/>
          <w:color w:val="212121"/>
        </w:rPr>
        <w:t xml:space="preserve">the </w:t>
      </w:r>
      <w:r w:rsidR="00545706">
        <w:rPr>
          <w:rFonts w:ascii="Arial" w:eastAsia="Arial" w:hAnsi="Arial" w:cs="Arial"/>
          <w:color w:val="212121"/>
          <w:spacing w:val="2"/>
        </w:rPr>
        <w:t xml:space="preserve"> </w:t>
      </w:r>
      <w:r w:rsidR="00545706">
        <w:rPr>
          <w:rFonts w:ascii="Arial" w:eastAsia="Arial" w:hAnsi="Arial" w:cs="Arial"/>
          <w:color w:val="212121"/>
        </w:rPr>
        <w:t>regulations</w:t>
      </w:r>
      <w:r w:rsidR="00545706">
        <w:rPr>
          <w:rFonts w:ascii="Arial" w:eastAsia="Arial" w:hAnsi="Arial" w:cs="Arial"/>
          <w:color w:val="212121"/>
          <w:spacing w:val="51"/>
        </w:rPr>
        <w:t xml:space="preserve"> </w:t>
      </w:r>
      <w:r w:rsidR="00545706">
        <w:rPr>
          <w:rFonts w:ascii="Arial" w:eastAsia="Arial" w:hAnsi="Arial" w:cs="Arial"/>
          <w:color w:val="212121"/>
        </w:rPr>
        <w:t>described</w:t>
      </w:r>
      <w:r w:rsidR="00545706">
        <w:rPr>
          <w:rFonts w:ascii="Arial" w:eastAsia="Arial" w:hAnsi="Arial" w:cs="Arial"/>
          <w:color w:val="212121"/>
          <w:spacing w:val="42"/>
        </w:rPr>
        <w:t xml:space="preserve"> </w:t>
      </w:r>
      <w:r w:rsidR="00545706">
        <w:rPr>
          <w:rFonts w:ascii="Arial" w:eastAsia="Arial" w:hAnsi="Arial" w:cs="Arial"/>
          <w:color w:val="212121"/>
        </w:rPr>
        <w:t>above, determined</w:t>
      </w:r>
      <w:r w:rsidR="00545706">
        <w:rPr>
          <w:rFonts w:ascii="Arial" w:eastAsia="Arial" w:hAnsi="Arial" w:cs="Arial"/>
          <w:color w:val="212121"/>
          <w:spacing w:val="-2"/>
        </w:rPr>
        <w:t xml:space="preserve"> </w:t>
      </w:r>
      <w:r w:rsidR="00545706">
        <w:rPr>
          <w:rFonts w:ascii="Arial" w:eastAsia="Arial" w:hAnsi="Arial" w:cs="Arial"/>
          <w:color w:val="212121"/>
        </w:rPr>
        <w:t>such</w:t>
      </w:r>
      <w:r w:rsidR="00545706">
        <w:rPr>
          <w:rFonts w:ascii="Arial" w:eastAsia="Arial" w:hAnsi="Arial" w:cs="Arial"/>
          <w:color w:val="212121"/>
          <w:spacing w:val="19"/>
        </w:rPr>
        <w:t xml:space="preserve"> </w:t>
      </w:r>
      <w:r w:rsidR="00545706">
        <w:rPr>
          <w:rFonts w:ascii="Arial" w:eastAsia="Arial" w:hAnsi="Arial" w:cs="Arial"/>
          <w:color w:val="212121"/>
        </w:rPr>
        <w:t>amendments</w:t>
      </w:r>
      <w:r w:rsidR="00545706">
        <w:rPr>
          <w:rFonts w:ascii="Arial" w:eastAsia="Arial" w:hAnsi="Arial" w:cs="Arial"/>
          <w:color w:val="212121"/>
          <w:spacing w:val="4"/>
        </w:rPr>
        <w:t xml:space="preserve"> </w:t>
      </w:r>
      <w:r w:rsidR="00545706">
        <w:rPr>
          <w:rFonts w:ascii="Arial" w:eastAsia="Arial" w:hAnsi="Arial" w:cs="Arial"/>
          <w:color w:val="212121"/>
        </w:rPr>
        <w:t>are</w:t>
      </w:r>
      <w:r w:rsidR="00545706">
        <w:rPr>
          <w:rFonts w:ascii="Arial" w:eastAsia="Arial" w:hAnsi="Arial" w:cs="Arial"/>
          <w:color w:val="212121"/>
          <w:spacing w:val="15"/>
        </w:rPr>
        <w:t xml:space="preserve"> </w:t>
      </w:r>
      <w:r w:rsidR="00545706">
        <w:rPr>
          <w:rFonts w:ascii="Arial" w:eastAsia="Arial" w:hAnsi="Arial" w:cs="Arial"/>
          <w:color w:val="212121"/>
        </w:rPr>
        <w:t>exempt</w:t>
      </w:r>
      <w:r w:rsidR="00545706">
        <w:rPr>
          <w:rFonts w:ascii="Arial" w:eastAsia="Arial" w:hAnsi="Arial" w:cs="Arial"/>
          <w:color w:val="212121"/>
          <w:spacing w:val="11"/>
        </w:rPr>
        <w:t xml:space="preserve"> </w:t>
      </w:r>
      <w:r w:rsidR="00545706">
        <w:rPr>
          <w:rFonts w:ascii="Arial" w:eastAsia="Arial" w:hAnsi="Arial" w:cs="Arial"/>
          <w:color w:val="212121"/>
        </w:rPr>
        <w:t>from</w:t>
      </w:r>
      <w:r w:rsidR="00545706">
        <w:rPr>
          <w:rFonts w:ascii="Arial" w:eastAsia="Arial" w:hAnsi="Arial" w:cs="Arial"/>
          <w:color w:val="212121"/>
          <w:spacing w:val="20"/>
        </w:rPr>
        <w:t xml:space="preserve"> </w:t>
      </w:r>
      <w:r w:rsidR="00545706">
        <w:rPr>
          <w:rFonts w:ascii="Arial" w:eastAsia="Arial" w:hAnsi="Arial" w:cs="Arial"/>
          <w:color w:val="212121"/>
        </w:rPr>
        <w:t>further</w:t>
      </w:r>
      <w:r w:rsidR="00545706">
        <w:rPr>
          <w:rFonts w:ascii="Arial" w:eastAsia="Arial" w:hAnsi="Arial" w:cs="Arial"/>
          <w:color w:val="212121"/>
          <w:spacing w:val="13"/>
        </w:rPr>
        <w:t xml:space="preserve"> </w:t>
      </w:r>
      <w:r w:rsidR="00545706">
        <w:rPr>
          <w:rFonts w:ascii="Arial" w:eastAsia="Arial" w:hAnsi="Arial" w:cs="Arial"/>
          <w:color w:val="212121"/>
          <w:w w:val="98"/>
        </w:rPr>
        <w:t>environmental</w:t>
      </w:r>
      <w:r w:rsidR="00545706">
        <w:rPr>
          <w:rFonts w:ascii="Arial" w:eastAsia="Arial" w:hAnsi="Arial" w:cs="Arial"/>
          <w:color w:val="212121"/>
          <w:spacing w:val="-6"/>
          <w:w w:val="98"/>
        </w:rPr>
        <w:t xml:space="preserve"> </w:t>
      </w:r>
      <w:r w:rsidR="00545706">
        <w:rPr>
          <w:rFonts w:ascii="Arial" w:eastAsia="Arial" w:hAnsi="Arial" w:cs="Arial"/>
          <w:color w:val="212121"/>
        </w:rPr>
        <w:t>impact</w:t>
      </w:r>
      <w:r w:rsidR="00545706">
        <w:rPr>
          <w:rFonts w:ascii="Arial" w:eastAsia="Arial" w:hAnsi="Arial" w:cs="Arial"/>
          <w:color w:val="212121"/>
          <w:spacing w:val="23"/>
        </w:rPr>
        <w:t xml:space="preserve"> </w:t>
      </w:r>
      <w:r w:rsidR="00545706">
        <w:rPr>
          <w:rFonts w:ascii="Arial" w:eastAsia="Arial" w:hAnsi="Arial" w:cs="Arial"/>
          <w:color w:val="212121"/>
        </w:rPr>
        <w:t>assessment</w:t>
      </w:r>
      <w:r w:rsidR="00545706">
        <w:rPr>
          <w:rFonts w:ascii="Arial" w:eastAsia="Arial" w:hAnsi="Arial" w:cs="Arial"/>
          <w:color w:val="212121"/>
          <w:spacing w:val="-14"/>
        </w:rPr>
        <w:t xml:space="preserve"> </w:t>
      </w:r>
      <w:r w:rsidR="00545706">
        <w:rPr>
          <w:rFonts w:ascii="Arial" w:eastAsia="Arial" w:hAnsi="Arial" w:cs="Arial"/>
          <w:color w:val="212121"/>
        </w:rPr>
        <w:t>per</w:t>
      </w:r>
      <w:r w:rsidR="00545706">
        <w:rPr>
          <w:rFonts w:ascii="Arial" w:eastAsia="Arial" w:hAnsi="Arial" w:cs="Arial"/>
          <w:color w:val="212121"/>
          <w:spacing w:val="8"/>
        </w:rPr>
        <w:t xml:space="preserve"> </w:t>
      </w:r>
      <w:r w:rsidR="00545706">
        <w:rPr>
          <w:rFonts w:ascii="Arial" w:eastAsia="Arial" w:hAnsi="Arial" w:cs="Arial"/>
          <w:color w:val="212121"/>
        </w:rPr>
        <w:t>the CEQA</w:t>
      </w:r>
      <w:r w:rsidR="00545706">
        <w:rPr>
          <w:rFonts w:ascii="Arial" w:eastAsia="Arial" w:hAnsi="Arial" w:cs="Arial"/>
          <w:color w:val="212121"/>
          <w:spacing w:val="-14"/>
        </w:rPr>
        <w:t xml:space="preserve"> </w:t>
      </w:r>
      <w:r w:rsidR="00545706">
        <w:rPr>
          <w:rFonts w:ascii="Arial" w:eastAsia="Arial" w:hAnsi="Arial" w:cs="Arial"/>
          <w:color w:val="212121"/>
        </w:rPr>
        <w:t>guidelines:</w:t>
      </w:r>
    </w:p>
    <w:p w14:paraId="453C978B" w14:textId="77777777" w:rsidR="008502E7" w:rsidRDefault="008502E7">
      <w:pPr>
        <w:spacing w:before="13" w:after="0" w:line="200" w:lineRule="exact"/>
        <w:rPr>
          <w:sz w:val="20"/>
          <w:szCs w:val="20"/>
        </w:rPr>
      </w:pPr>
    </w:p>
    <w:p w14:paraId="453C978C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space="720"/>
        </w:sectPr>
      </w:pPr>
    </w:p>
    <w:p w14:paraId="453C978D" w14:textId="77777777" w:rsidR="008502E7" w:rsidRDefault="00545706">
      <w:pPr>
        <w:spacing w:before="32" w:after="0" w:line="240" w:lineRule="auto"/>
        <w:ind w:left="787" w:right="-58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Type</w:t>
      </w:r>
      <w:r>
        <w:rPr>
          <w:rFonts w:ascii="Arial" w:eastAsia="Arial" w:hAnsi="Arial" w:cs="Arial"/>
          <w:color w:val="212121"/>
          <w:spacing w:val="-6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Exemption: CEQA</w:t>
      </w:r>
      <w:r>
        <w:rPr>
          <w:rFonts w:ascii="Arial" w:eastAsia="Arial" w:hAnsi="Arial" w:cs="Arial"/>
          <w:color w:val="212121"/>
          <w:spacing w:val="-12"/>
        </w:rPr>
        <w:t xml:space="preserve"> </w:t>
      </w:r>
      <w:r>
        <w:rPr>
          <w:rFonts w:ascii="Arial" w:eastAsia="Arial" w:hAnsi="Arial" w:cs="Arial"/>
          <w:color w:val="212121"/>
        </w:rPr>
        <w:t>Section:</w:t>
      </w:r>
    </w:p>
    <w:p w14:paraId="453C978E" w14:textId="77777777" w:rsidR="008502E7" w:rsidRDefault="00545706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12121"/>
        </w:rPr>
        <w:t>Cat</w:t>
      </w:r>
      <w:r>
        <w:rPr>
          <w:rFonts w:ascii="Arial" w:eastAsia="Arial" w:hAnsi="Arial" w:cs="Arial"/>
          <w:color w:val="212121"/>
          <w:spacing w:val="7"/>
        </w:rPr>
        <w:t>e</w:t>
      </w:r>
      <w:r>
        <w:rPr>
          <w:rFonts w:ascii="Arial" w:eastAsia="Arial" w:hAnsi="Arial" w:cs="Arial"/>
          <w:color w:val="424242"/>
          <w:spacing w:val="-7"/>
        </w:rPr>
        <w:t>g</w:t>
      </w:r>
      <w:r>
        <w:rPr>
          <w:rFonts w:ascii="Arial" w:eastAsia="Arial" w:hAnsi="Arial" w:cs="Arial"/>
          <w:color w:val="212121"/>
        </w:rPr>
        <w:t>orical</w:t>
      </w:r>
    </w:p>
    <w:p w14:paraId="453C978F" w14:textId="77777777" w:rsidR="008502E7" w:rsidRDefault="00545706">
      <w:pPr>
        <w:spacing w:after="0" w:line="239" w:lineRule="exact"/>
        <w:ind w:left="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15061(b)(3)</w:t>
      </w:r>
    </w:p>
    <w:p w14:paraId="453C9790" w14:textId="77777777" w:rsidR="008502E7" w:rsidRDefault="008502E7">
      <w:pPr>
        <w:spacing w:after="0"/>
        <w:sectPr w:rsidR="008502E7">
          <w:type w:val="continuous"/>
          <w:pgSz w:w="12240" w:h="15840"/>
          <w:pgMar w:top="640" w:right="1240" w:bottom="280" w:left="420" w:header="720" w:footer="720" w:gutter="0"/>
          <w:cols w:num="2" w:space="720" w:equalWidth="0">
            <w:col w:w="2656" w:space="725"/>
            <w:col w:w="7199"/>
          </w:cols>
        </w:sectPr>
      </w:pPr>
    </w:p>
    <w:p w14:paraId="453C9791" w14:textId="77777777" w:rsidR="008502E7" w:rsidRDefault="008502E7">
      <w:pPr>
        <w:spacing w:before="10" w:after="0" w:line="220" w:lineRule="exact"/>
      </w:pPr>
    </w:p>
    <w:p w14:paraId="453C9792" w14:textId="15A6C3D4" w:rsidR="008502E7" w:rsidRDefault="00545706">
      <w:pPr>
        <w:spacing w:before="32" w:after="0" w:line="258" w:lineRule="auto"/>
        <w:ind w:left="497" w:right="158" w:firstLine="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 xml:space="preserve">2.  </w:t>
      </w:r>
      <w:r>
        <w:rPr>
          <w:rFonts w:ascii="Arial" w:eastAsia="Arial" w:hAnsi="Arial" w:cs="Arial"/>
          <w:color w:val="212121"/>
          <w:spacing w:val="35"/>
        </w:rPr>
        <w:t xml:space="preserve"> </w:t>
      </w:r>
      <w:r>
        <w:rPr>
          <w:rFonts w:ascii="Arial" w:eastAsia="Arial" w:hAnsi="Arial" w:cs="Arial"/>
          <w:color w:val="212121"/>
          <w:u w:val="single" w:color="000000"/>
        </w:rPr>
        <w:t>Reason</w:t>
      </w:r>
      <w:r>
        <w:rPr>
          <w:rFonts w:ascii="Arial" w:eastAsia="Arial" w:hAnsi="Arial" w:cs="Arial"/>
          <w:color w:val="212121"/>
          <w:spacing w:val="33"/>
          <w:u w:val="single" w:color="000000"/>
        </w:rPr>
        <w:t xml:space="preserve"> </w:t>
      </w:r>
      <w:r>
        <w:rPr>
          <w:rFonts w:ascii="Arial" w:eastAsia="Arial" w:hAnsi="Arial" w:cs="Arial"/>
          <w:color w:val="212121"/>
          <w:u w:val="single" w:color="000000"/>
        </w:rPr>
        <w:t>w</w:t>
      </w:r>
      <w:r>
        <w:rPr>
          <w:rFonts w:ascii="Arial" w:eastAsia="Arial" w:hAnsi="Arial" w:cs="Arial"/>
          <w:color w:val="212121"/>
          <w:spacing w:val="-1"/>
          <w:u w:val="single" w:color="000000"/>
        </w:rPr>
        <w:t>h</w:t>
      </w:r>
      <w:r>
        <w:rPr>
          <w:rFonts w:ascii="Arial" w:eastAsia="Arial" w:hAnsi="Arial" w:cs="Arial"/>
          <w:color w:val="424242"/>
          <w:u w:val="single" w:color="000000"/>
        </w:rPr>
        <w:t>y</w:t>
      </w:r>
      <w:r>
        <w:rPr>
          <w:rFonts w:ascii="Arial" w:eastAsia="Arial" w:hAnsi="Arial" w:cs="Arial"/>
          <w:color w:val="424242"/>
          <w:spacing w:val="46"/>
          <w:u w:val="single" w:color="000000"/>
        </w:rPr>
        <w:t xml:space="preserve"> </w:t>
      </w:r>
      <w:r>
        <w:rPr>
          <w:rFonts w:ascii="Arial" w:eastAsia="Arial" w:hAnsi="Arial" w:cs="Arial"/>
          <w:color w:val="424242"/>
          <w:spacing w:val="-5"/>
          <w:w w:val="101"/>
          <w:u w:val="single" w:color="000000"/>
        </w:rPr>
        <w:t>p</w:t>
      </w:r>
      <w:r>
        <w:rPr>
          <w:rFonts w:ascii="Arial" w:eastAsia="Arial" w:hAnsi="Arial" w:cs="Arial"/>
          <w:color w:val="212121"/>
          <w:w w:val="99"/>
          <w:u w:val="single" w:color="000000"/>
        </w:rPr>
        <w:t>ro</w:t>
      </w:r>
      <w:r>
        <w:rPr>
          <w:rFonts w:ascii="Arial" w:eastAsia="Arial" w:hAnsi="Arial" w:cs="Arial"/>
          <w:color w:val="212121"/>
          <w:spacing w:val="-45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424242"/>
          <w:spacing w:val="-2"/>
          <w:w w:val="65"/>
          <w:u w:val="single" w:color="000000"/>
        </w:rPr>
        <w:t>j</w:t>
      </w:r>
      <w:r>
        <w:rPr>
          <w:rFonts w:ascii="Arial" w:eastAsia="Arial" w:hAnsi="Arial" w:cs="Arial"/>
          <w:color w:val="212121"/>
          <w:w w:val="99"/>
          <w:u w:val="single" w:color="000000"/>
        </w:rPr>
        <w:t>ec</w:t>
      </w:r>
      <w:r>
        <w:rPr>
          <w:rFonts w:ascii="Arial" w:eastAsia="Arial" w:hAnsi="Arial" w:cs="Arial"/>
          <w:color w:val="212121"/>
          <w:w w:val="98"/>
          <w:u w:val="single" w:color="000000"/>
        </w:rPr>
        <w:t>t</w:t>
      </w:r>
      <w:r>
        <w:rPr>
          <w:rFonts w:ascii="Arial" w:eastAsia="Arial" w:hAnsi="Arial" w:cs="Arial"/>
          <w:color w:val="212121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212121"/>
          <w:spacing w:val="-15"/>
          <w:u w:val="single" w:color="000000"/>
        </w:rPr>
        <w:t xml:space="preserve"> </w:t>
      </w:r>
      <w:r>
        <w:rPr>
          <w:rFonts w:ascii="Arial" w:eastAsia="Arial" w:hAnsi="Arial" w:cs="Arial"/>
          <w:color w:val="212121"/>
          <w:u w:val="single" w:color="000000"/>
        </w:rPr>
        <w:t>is</w:t>
      </w:r>
      <w:r>
        <w:rPr>
          <w:rFonts w:ascii="Arial" w:eastAsia="Arial" w:hAnsi="Arial" w:cs="Arial"/>
          <w:color w:val="212121"/>
          <w:spacing w:val="43"/>
          <w:u w:val="single" w:color="000000"/>
        </w:rPr>
        <w:t xml:space="preserve"> </w:t>
      </w:r>
      <w:r>
        <w:rPr>
          <w:rFonts w:ascii="Arial" w:eastAsia="Arial" w:hAnsi="Arial" w:cs="Arial"/>
          <w:color w:val="212121"/>
          <w:u w:val="single" w:color="000000"/>
        </w:rPr>
        <w:t>Exem</w:t>
      </w:r>
      <w:r>
        <w:rPr>
          <w:rFonts w:ascii="Arial" w:eastAsia="Arial" w:hAnsi="Arial" w:cs="Arial"/>
          <w:color w:val="424242"/>
          <w:spacing w:val="-8"/>
          <w:u w:val="single" w:color="000000"/>
        </w:rPr>
        <w:t>p</w:t>
      </w:r>
      <w:r>
        <w:rPr>
          <w:rFonts w:ascii="Arial" w:eastAsia="Arial" w:hAnsi="Arial" w:cs="Arial"/>
          <w:color w:val="212121"/>
          <w:u w:val="single" w:color="000000"/>
        </w:rPr>
        <w:t>t</w:t>
      </w:r>
      <w:r>
        <w:rPr>
          <w:rFonts w:ascii="Arial" w:eastAsia="Arial" w:hAnsi="Arial" w:cs="Arial"/>
          <w:color w:val="212121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color w:val="545454"/>
          <w:spacing w:val="-15"/>
          <w:u w:val="single" w:color="000000"/>
        </w:rPr>
        <w:t>(</w:t>
      </w:r>
      <w:r>
        <w:rPr>
          <w:rFonts w:ascii="Arial" w:eastAsia="Arial" w:hAnsi="Arial" w:cs="Arial"/>
          <w:color w:val="212121"/>
          <w:u w:val="single" w:color="000000"/>
        </w:rPr>
        <w:t>bri</w:t>
      </w:r>
      <w:r>
        <w:rPr>
          <w:rFonts w:ascii="Arial" w:eastAsia="Arial" w:hAnsi="Arial" w:cs="Arial"/>
          <w:color w:val="212121"/>
          <w:spacing w:val="3"/>
          <w:u w:val="single" w:color="000000"/>
        </w:rPr>
        <w:t>e</w:t>
      </w:r>
      <w:r>
        <w:rPr>
          <w:rFonts w:ascii="Arial" w:eastAsia="Arial" w:hAnsi="Arial" w:cs="Arial"/>
          <w:color w:val="545454"/>
          <w:u w:val="single" w:color="000000"/>
        </w:rPr>
        <w:t>f</w:t>
      </w:r>
      <w:r>
        <w:rPr>
          <w:rFonts w:ascii="Arial" w:eastAsia="Arial" w:hAnsi="Arial" w:cs="Arial"/>
          <w:color w:val="545454"/>
          <w:spacing w:val="6"/>
          <w:u w:val="single" w:color="000000"/>
        </w:rPr>
        <w:t>)</w:t>
      </w:r>
      <w:r>
        <w:rPr>
          <w:rFonts w:ascii="Arial" w:eastAsia="Arial" w:hAnsi="Arial" w:cs="Arial"/>
          <w:color w:val="212121"/>
        </w:rPr>
        <w:t>:</w:t>
      </w:r>
      <w:r>
        <w:rPr>
          <w:rFonts w:ascii="Arial" w:eastAsia="Arial" w:hAnsi="Arial" w:cs="Arial"/>
          <w:color w:val="212121"/>
          <w:spacing w:val="33"/>
        </w:rPr>
        <w:t xml:space="preserve"> </w:t>
      </w:r>
      <w:r>
        <w:rPr>
          <w:rFonts w:ascii="Arial" w:eastAsia="Arial" w:hAnsi="Arial" w:cs="Arial"/>
          <w:color w:val="212121"/>
        </w:rPr>
        <w:t xml:space="preserve">The </w:t>
      </w:r>
      <w:r>
        <w:rPr>
          <w:rFonts w:ascii="Arial" w:eastAsia="Arial" w:hAnsi="Arial" w:cs="Arial"/>
          <w:color w:val="212121"/>
          <w:spacing w:val="20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amendments</w:t>
      </w:r>
      <w:r>
        <w:rPr>
          <w:rFonts w:ascii="Arial" w:eastAsia="Arial" w:hAnsi="Arial" w:cs="Arial"/>
          <w:color w:val="212121"/>
          <w:spacing w:val="41"/>
          <w:w w:val="107"/>
        </w:rPr>
        <w:t xml:space="preserve"> </w:t>
      </w:r>
      <w:r>
        <w:rPr>
          <w:rFonts w:ascii="Arial" w:eastAsia="Arial" w:hAnsi="Arial" w:cs="Arial"/>
          <w:color w:val="212121"/>
        </w:rPr>
        <w:t xml:space="preserve">to </w:t>
      </w:r>
      <w:r>
        <w:rPr>
          <w:rFonts w:ascii="Arial" w:eastAsia="Arial" w:hAnsi="Arial" w:cs="Arial"/>
          <w:color w:val="212121"/>
          <w:spacing w:val="8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</w:rPr>
        <w:t xml:space="preserve"> </w:t>
      </w:r>
      <w:r>
        <w:rPr>
          <w:rFonts w:ascii="Arial" w:eastAsia="Arial" w:hAnsi="Arial" w:cs="Arial"/>
          <w:color w:val="212121"/>
          <w:spacing w:val="10"/>
        </w:rPr>
        <w:t xml:space="preserve"> </w:t>
      </w:r>
      <w:r>
        <w:rPr>
          <w:rFonts w:ascii="Arial" w:eastAsia="Arial" w:hAnsi="Arial" w:cs="Arial"/>
          <w:color w:val="212121"/>
        </w:rPr>
        <w:t xml:space="preserve">Design </w:t>
      </w:r>
      <w:r>
        <w:rPr>
          <w:rFonts w:ascii="Arial" w:eastAsia="Arial" w:hAnsi="Arial" w:cs="Arial"/>
          <w:color w:val="212121"/>
          <w:spacing w:val="52"/>
        </w:rPr>
        <w:t xml:space="preserve"> </w:t>
      </w:r>
      <w:r>
        <w:rPr>
          <w:rFonts w:ascii="Arial" w:eastAsia="Arial" w:hAnsi="Arial" w:cs="Arial"/>
          <w:color w:val="212121"/>
        </w:rPr>
        <w:t xml:space="preserve">and </w:t>
      </w:r>
      <w:r>
        <w:rPr>
          <w:rFonts w:ascii="Arial" w:eastAsia="Arial" w:hAnsi="Arial" w:cs="Arial"/>
          <w:color w:val="212121"/>
          <w:spacing w:val="17"/>
        </w:rPr>
        <w:t xml:space="preserve"> </w:t>
      </w:r>
      <w:r>
        <w:rPr>
          <w:rFonts w:ascii="Arial" w:eastAsia="Arial" w:hAnsi="Arial" w:cs="Arial"/>
          <w:color w:val="212121"/>
          <w:w w:val="105"/>
        </w:rPr>
        <w:t xml:space="preserve">Development </w:t>
      </w:r>
      <w:r>
        <w:rPr>
          <w:rFonts w:ascii="Arial" w:eastAsia="Arial" w:hAnsi="Arial" w:cs="Arial"/>
          <w:color w:val="212121"/>
        </w:rPr>
        <w:t>Standards</w:t>
      </w:r>
      <w:r>
        <w:rPr>
          <w:rFonts w:ascii="Arial" w:eastAsia="Arial" w:hAnsi="Arial" w:cs="Arial"/>
          <w:color w:val="212121"/>
          <w:spacing w:val="60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18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21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Conditions</w:t>
      </w:r>
      <w:r>
        <w:rPr>
          <w:rFonts w:ascii="Arial" w:eastAsia="Arial" w:hAnsi="Arial" w:cs="Arial"/>
          <w:color w:val="212121"/>
          <w:spacing w:val="-16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Approval</w:t>
      </w:r>
      <w:r>
        <w:rPr>
          <w:rFonts w:ascii="Arial" w:eastAsia="Arial" w:hAnsi="Arial" w:cs="Arial"/>
          <w:color w:val="212121"/>
          <w:spacing w:val="36"/>
        </w:rPr>
        <w:t xml:space="preserve"> </w:t>
      </w:r>
      <w:r>
        <w:rPr>
          <w:rFonts w:ascii="Arial" w:eastAsia="Arial" w:hAnsi="Arial" w:cs="Arial"/>
          <w:color w:val="212121"/>
        </w:rPr>
        <w:t>are</w:t>
      </w:r>
      <w:r>
        <w:rPr>
          <w:rFonts w:ascii="Arial" w:eastAsia="Arial" w:hAnsi="Arial" w:cs="Arial"/>
          <w:color w:val="212121"/>
          <w:spacing w:val="10"/>
        </w:rPr>
        <w:t xml:space="preserve"> </w:t>
      </w:r>
      <w:r>
        <w:rPr>
          <w:rFonts w:ascii="Arial" w:eastAsia="Arial" w:hAnsi="Arial" w:cs="Arial"/>
          <w:color w:val="212121"/>
        </w:rPr>
        <w:t xml:space="preserve">exempt </w:t>
      </w:r>
      <w:r>
        <w:rPr>
          <w:rFonts w:ascii="Arial" w:eastAsia="Arial" w:hAnsi="Arial" w:cs="Arial"/>
          <w:color w:val="212121"/>
          <w:spacing w:val="2"/>
        </w:rPr>
        <w:t xml:space="preserve"> </w:t>
      </w:r>
      <w:r>
        <w:rPr>
          <w:rFonts w:ascii="Arial" w:eastAsia="Arial" w:hAnsi="Arial" w:cs="Arial"/>
          <w:color w:val="212121"/>
        </w:rPr>
        <w:t>from</w:t>
      </w:r>
      <w:r>
        <w:rPr>
          <w:rFonts w:ascii="Arial" w:eastAsia="Arial" w:hAnsi="Arial" w:cs="Arial"/>
          <w:color w:val="212121"/>
          <w:spacing w:val="1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14"/>
        </w:rPr>
        <w:t xml:space="preserve"> </w:t>
      </w:r>
      <w:r>
        <w:rPr>
          <w:rFonts w:ascii="Arial" w:eastAsia="Arial" w:hAnsi="Arial" w:cs="Arial"/>
          <w:color w:val="212121"/>
        </w:rPr>
        <w:t>California</w:t>
      </w:r>
      <w:r>
        <w:rPr>
          <w:rFonts w:ascii="Arial" w:eastAsia="Arial" w:hAnsi="Arial" w:cs="Arial"/>
          <w:color w:val="212121"/>
          <w:spacing w:val="53"/>
        </w:rPr>
        <w:t xml:space="preserve"> </w:t>
      </w:r>
      <w:r>
        <w:rPr>
          <w:rFonts w:ascii="Arial" w:eastAsia="Arial" w:hAnsi="Arial" w:cs="Arial"/>
          <w:color w:val="212121"/>
          <w:w w:val="105"/>
        </w:rPr>
        <w:t>Environmental</w:t>
      </w:r>
      <w:r>
        <w:rPr>
          <w:rFonts w:ascii="Arial" w:eastAsia="Arial" w:hAnsi="Arial" w:cs="Arial"/>
          <w:color w:val="21212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212121"/>
          <w:w w:val="105"/>
        </w:rPr>
        <w:t xml:space="preserve">Quality </w:t>
      </w:r>
      <w:r>
        <w:rPr>
          <w:rFonts w:ascii="Arial" w:eastAsia="Arial" w:hAnsi="Arial" w:cs="Arial"/>
          <w:color w:val="212121"/>
        </w:rPr>
        <w:t>Act</w:t>
      </w:r>
      <w:r>
        <w:rPr>
          <w:rFonts w:ascii="Arial" w:eastAsia="Arial" w:hAnsi="Arial" w:cs="Arial"/>
          <w:color w:val="212121"/>
          <w:spacing w:val="56"/>
        </w:rPr>
        <w:t xml:space="preserve"> </w:t>
      </w:r>
      <w:r>
        <w:rPr>
          <w:rFonts w:ascii="Arial" w:eastAsia="Arial" w:hAnsi="Arial" w:cs="Arial"/>
          <w:color w:val="212121"/>
        </w:rPr>
        <w:t xml:space="preserve">(CEQA) </w:t>
      </w:r>
      <w:r>
        <w:rPr>
          <w:rFonts w:ascii="Arial" w:eastAsia="Arial" w:hAnsi="Arial" w:cs="Arial"/>
          <w:color w:val="212121"/>
          <w:spacing w:val="14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pursuant</w:t>
      </w:r>
      <w:r>
        <w:rPr>
          <w:rFonts w:ascii="Arial" w:eastAsia="Arial" w:hAnsi="Arial" w:cs="Arial"/>
          <w:color w:val="212121"/>
          <w:spacing w:val="21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47"/>
        </w:rPr>
        <w:t xml:space="preserve"> </w:t>
      </w:r>
      <w:r>
        <w:rPr>
          <w:rFonts w:ascii="Arial" w:eastAsia="Arial" w:hAnsi="Arial" w:cs="Arial"/>
          <w:color w:val="212121"/>
        </w:rPr>
        <w:t xml:space="preserve">CEQA </w:t>
      </w:r>
      <w:r>
        <w:rPr>
          <w:rFonts w:ascii="Arial" w:eastAsia="Arial" w:hAnsi="Arial" w:cs="Arial"/>
          <w:color w:val="212121"/>
          <w:spacing w:val="16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Guidelines</w:t>
      </w:r>
      <w:r>
        <w:rPr>
          <w:rFonts w:ascii="Arial" w:eastAsia="Arial" w:hAnsi="Arial" w:cs="Arial"/>
          <w:color w:val="212121"/>
          <w:spacing w:val="25"/>
          <w:w w:val="107"/>
        </w:rPr>
        <w:t xml:space="preserve"> </w:t>
      </w:r>
      <w:r>
        <w:rPr>
          <w:rFonts w:ascii="Arial" w:eastAsia="Arial" w:hAnsi="Arial" w:cs="Arial"/>
          <w:color w:val="212121"/>
        </w:rPr>
        <w:t xml:space="preserve">Section </w:t>
      </w:r>
      <w:r>
        <w:rPr>
          <w:rFonts w:ascii="Arial" w:eastAsia="Arial" w:hAnsi="Arial" w:cs="Arial"/>
          <w:color w:val="212121"/>
          <w:spacing w:val="23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1506</w:t>
      </w:r>
      <w:r>
        <w:rPr>
          <w:rFonts w:ascii="Arial" w:eastAsia="Arial" w:hAnsi="Arial" w:cs="Arial"/>
          <w:color w:val="212121"/>
          <w:spacing w:val="-18"/>
          <w:w w:val="108"/>
        </w:rPr>
        <w:t>1</w:t>
      </w:r>
      <w:r>
        <w:rPr>
          <w:rFonts w:ascii="Arial" w:eastAsia="Arial" w:hAnsi="Arial" w:cs="Arial"/>
          <w:color w:val="212121"/>
          <w:w w:val="108"/>
        </w:rPr>
        <w:t>(b)(3)</w:t>
      </w:r>
      <w:r>
        <w:rPr>
          <w:rFonts w:ascii="Arial" w:eastAsia="Arial" w:hAnsi="Arial" w:cs="Arial"/>
          <w:color w:val="212121"/>
          <w:spacing w:val="20"/>
          <w:w w:val="108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because</w:t>
      </w:r>
      <w:r>
        <w:rPr>
          <w:rFonts w:ascii="Arial" w:eastAsia="Arial" w:hAnsi="Arial" w:cs="Arial"/>
          <w:color w:val="212121"/>
          <w:spacing w:val="30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>it</w:t>
      </w:r>
      <w:r>
        <w:rPr>
          <w:rFonts w:ascii="Arial" w:eastAsia="Arial" w:hAnsi="Arial" w:cs="Arial"/>
          <w:color w:val="212121"/>
          <w:spacing w:val="34"/>
        </w:rPr>
        <w:t xml:space="preserve"> </w:t>
      </w:r>
      <w:r>
        <w:rPr>
          <w:rFonts w:ascii="Arial" w:eastAsia="Arial" w:hAnsi="Arial" w:cs="Arial"/>
          <w:color w:val="212121"/>
        </w:rPr>
        <w:t>can</w:t>
      </w:r>
      <w:r>
        <w:rPr>
          <w:rFonts w:ascii="Arial" w:eastAsia="Arial" w:hAnsi="Arial" w:cs="Arial"/>
          <w:color w:val="212121"/>
          <w:spacing w:val="47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44"/>
        </w:rPr>
        <w:t xml:space="preserve"> </w:t>
      </w:r>
      <w:r>
        <w:rPr>
          <w:rFonts w:ascii="Arial" w:eastAsia="Arial" w:hAnsi="Arial" w:cs="Arial"/>
          <w:color w:val="212121"/>
        </w:rPr>
        <w:t>seen</w:t>
      </w:r>
      <w:r>
        <w:rPr>
          <w:rFonts w:ascii="Arial" w:eastAsia="Arial" w:hAnsi="Arial" w:cs="Arial"/>
          <w:color w:val="212121"/>
          <w:spacing w:val="52"/>
        </w:rPr>
        <w:t xml:space="preserve"> </w:t>
      </w:r>
      <w:r>
        <w:rPr>
          <w:rFonts w:ascii="Arial" w:eastAsia="Arial" w:hAnsi="Arial" w:cs="Arial"/>
          <w:color w:val="212121"/>
          <w:w w:val="105"/>
        </w:rPr>
        <w:t xml:space="preserve">with </w:t>
      </w:r>
      <w:r>
        <w:rPr>
          <w:rFonts w:ascii="Arial" w:eastAsia="Arial" w:hAnsi="Arial" w:cs="Arial"/>
          <w:color w:val="212121"/>
        </w:rPr>
        <w:t>certainty  that</w:t>
      </w:r>
      <w:r>
        <w:rPr>
          <w:rFonts w:ascii="Arial" w:eastAsia="Arial" w:hAnsi="Arial" w:cs="Arial"/>
          <w:color w:val="212121"/>
          <w:spacing w:val="33"/>
        </w:rPr>
        <w:t xml:space="preserve"> </w:t>
      </w:r>
      <w:r>
        <w:rPr>
          <w:rFonts w:ascii="Arial" w:eastAsia="Arial" w:hAnsi="Arial" w:cs="Arial"/>
          <w:color w:val="212121"/>
        </w:rPr>
        <w:t>there</w:t>
      </w:r>
      <w:r>
        <w:rPr>
          <w:rFonts w:ascii="Arial" w:eastAsia="Arial" w:hAnsi="Arial" w:cs="Arial"/>
          <w:color w:val="212121"/>
          <w:spacing w:val="42"/>
        </w:rPr>
        <w:t xml:space="preserve"> </w:t>
      </w:r>
      <w:r>
        <w:rPr>
          <w:rFonts w:ascii="Arial" w:eastAsia="Arial" w:hAnsi="Arial" w:cs="Arial"/>
          <w:color w:val="212121"/>
        </w:rPr>
        <w:t>is</w:t>
      </w:r>
      <w:r>
        <w:rPr>
          <w:rFonts w:ascii="Arial" w:eastAsia="Arial" w:hAnsi="Arial" w:cs="Arial"/>
          <w:color w:val="212121"/>
          <w:spacing w:val="22"/>
        </w:rPr>
        <w:t xml:space="preserve"> </w:t>
      </w:r>
      <w:r>
        <w:rPr>
          <w:rFonts w:ascii="Arial" w:eastAsia="Arial" w:hAnsi="Arial" w:cs="Arial"/>
          <w:color w:val="212121"/>
        </w:rPr>
        <w:t>no</w:t>
      </w:r>
      <w:r>
        <w:rPr>
          <w:rFonts w:ascii="Arial" w:eastAsia="Arial" w:hAnsi="Arial" w:cs="Arial"/>
          <w:color w:val="212121"/>
          <w:spacing w:val="25"/>
        </w:rPr>
        <w:t xml:space="preserve"> </w:t>
      </w:r>
      <w:r>
        <w:rPr>
          <w:rFonts w:ascii="Arial" w:eastAsia="Arial" w:hAnsi="Arial" w:cs="Arial"/>
          <w:color w:val="212121"/>
        </w:rPr>
        <w:t xml:space="preserve">possibility </w:t>
      </w:r>
      <w:r>
        <w:rPr>
          <w:rFonts w:ascii="Arial" w:eastAsia="Arial" w:hAnsi="Arial" w:cs="Arial"/>
          <w:color w:val="212121"/>
          <w:spacing w:val="15"/>
        </w:rPr>
        <w:t xml:space="preserve"> </w:t>
      </w:r>
      <w:r>
        <w:rPr>
          <w:rFonts w:ascii="Arial" w:eastAsia="Arial" w:hAnsi="Arial" w:cs="Arial"/>
          <w:color w:val="212121"/>
        </w:rPr>
        <w:t>such</w:t>
      </w:r>
      <w:r>
        <w:rPr>
          <w:rFonts w:ascii="Arial" w:eastAsia="Arial" w:hAnsi="Arial" w:cs="Arial"/>
          <w:color w:val="212121"/>
          <w:spacing w:val="38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 xml:space="preserve">amendments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24"/>
        </w:rPr>
        <w:t xml:space="preserve"> </w:t>
      </w:r>
      <w:r>
        <w:rPr>
          <w:rFonts w:ascii="Arial" w:eastAsia="Arial" w:hAnsi="Arial" w:cs="Arial"/>
          <w:color w:val="212121"/>
        </w:rPr>
        <w:t>have</w:t>
      </w:r>
      <w:r>
        <w:rPr>
          <w:rFonts w:ascii="Arial" w:eastAsia="Arial" w:hAnsi="Arial" w:cs="Arial"/>
          <w:color w:val="212121"/>
          <w:spacing w:val="51"/>
        </w:rPr>
        <w:t xml:space="preserve"> </w:t>
      </w:r>
      <w:r>
        <w:rPr>
          <w:rFonts w:ascii="Arial" w:eastAsia="Arial" w:hAnsi="Arial" w:cs="Arial"/>
          <w:color w:val="212121"/>
        </w:rPr>
        <w:t>a</w:t>
      </w:r>
      <w:r>
        <w:rPr>
          <w:rFonts w:ascii="Arial" w:eastAsia="Arial" w:hAnsi="Arial" w:cs="Arial"/>
          <w:color w:val="212121"/>
          <w:spacing w:val="15"/>
        </w:rPr>
        <w:t xml:space="preserve"> </w:t>
      </w:r>
      <w:r>
        <w:rPr>
          <w:rFonts w:ascii="Arial" w:eastAsia="Arial" w:hAnsi="Arial" w:cs="Arial"/>
          <w:color w:val="212121"/>
        </w:rPr>
        <w:t xml:space="preserve">significant 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</w:rPr>
        <w:t>effect</w:t>
      </w:r>
      <w:r>
        <w:rPr>
          <w:rFonts w:ascii="Arial" w:eastAsia="Arial" w:hAnsi="Arial" w:cs="Arial"/>
          <w:color w:val="212121"/>
          <w:spacing w:val="31"/>
        </w:rPr>
        <w:t xml:space="preserve"> </w:t>
      </w:r>
      <w:r>
        <w:rPr>
          <w:rFonts w:ascii="Arial" w:eastAsia="Arial" w:hAnsi="Arial" w:cs="Arial"/>
          <w:color w:val="212121"/>
        </w:rPr>
        <w:t>on</w:t>
      </w:r>
      <w:r>
        <w:rPr>
          <w:rFonts w:ascii="Arial" w:eastAsia="Arial" w:hAnsi="Arial" w:cs="Arial"/>
          <w:color w:val="212121"/>
          <w:spacing w:val="13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 xml:space="preserve">the </w:t>
      </w:r>
      <w:r>
        <w:rPr>
          <w:rFonts w:ascii="Arial" w:eastAsia="Arial" w:hAnsi="Arial" w:cs="Arial"/>
          <w:color w:val="212121"/>
          <w:w w:val="107"/>
        </w:rPr>
        <w:t>environment.</w:t>
      </w:r>
      <w:r>
        <w:rPr>
          <w:rFonts w:ascii="Arial" w:eastAsia="Arial" w:hAnsi="Arial" w:cs="Arial"/>
          <w:color w:val="212121"/>
          <w:spacing w:val="56"/>
          <w:w w:val="107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32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amendments</w:t>
      </w:r>
      <w:r>
        <w:rPr>
          <w:rFonts w:ascii="Arial" w:eastAsia="Arial" w:hAnsi="Arial" w:cs="Arial"/>
          <w:color w:val="212121"/>
          <w:spacing w:val="-5"/>
          <w:w w:val="107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12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25"/>
        </w:rPr>
        <w:t xml:space="preserve"> </w:t>
      </w:r>
      <w:r>
        <w:rPr>
          <w:rFonts w:ascii="Arial" w:eastAsia="Arial" w:hAnsi="Arial" w:cs="Arial"/>
          <w:color w:val="212121"/>
        </w:rPr>
        <w:t>Design</w:t>
      </w:r>
      <w:r>
        <w:rPr>
          <w:rFonts w:ascii="Arial" w:eastAsia="Arial" w:hAnsi="Arial" w:cs="Arial"/>
          <w:color w:val="212121"/>
          <w:spacing w:val="54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33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Development</w:t>
      </w:r>
      <w:r>
        <w:rPr>
          <w:rFonts w:ascii="Arial" w:eastAsia="Arial" w:hAnsi="Arial" w:cs="Arial"/>
          <w:color w:val="212121"/>
          <w:spacing w:val="6"/>
          <w:w w:val="107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Standards</w:t>
      </w:r>
      <w:r>
        <w:rPr>
          <w:rFonts w:ascii="Arial" w:eastAsia="Arial" w:hAnsi="Arial" w:cs="Arial"/>
          <w:color w:val="212121"/>
          <w:spacing w:val="4"/>
          <w:w w:val="107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30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1"/>
        </w:rPr>
        <w:t xml:space="preserve"> </w:t>
      </w:r>
      <w:r>
        <w:rPr>
          <w:rFonts w:ascii="Arial" w:eastAsia="Arial" w:hAnsi="Arial" w:cs="Arial"/>
          <w:color w:val="212121"/>
          <w:w w:val="105"/>
        </w:rPr>
        <w:t xml:space="preserve">Conditions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35"/>
        </w:rPr>
        <w:t xml:space="preserve"> </w:t>
      </w:r>
      <w:r>
        <w:rPr>
          <w:rFonts w:ascii="Arial" w:eastAsia="Arial" w:hAnsi="Arial" w:cs="Arial"/>
          <w:color w:val="212121"/>
        </w:rPr>
        <w:t xml:space="preserve">Approval, </w:t>
      </w:r>
      <w:r>
        <w:rPr>
          <w:rFonts w:ascii="Arial" w:eastAsia="Arial" w:hAnsi="Arial" w:cs="Arial"/>
          <w:color w:val="212121"/>
          <w:spacing w:val="27"/>
        </w:rPr>
        <w:t>by</w:t>
      </w:r>
      <w:r>
        <w:rPr>
          <w:rFonts w:ascii="Arial" w:eastAsia="Arial" w:hAnsi="Arial" w:cs="Arial"/>
          <w:color w:val="212121"/>
          <w:spacing w:val="42"/>
        </w:rPr>
        <w:t xml:space="preserve"> </w:t>
      </w:r>
      <w:r>
        <w:rPr>
          <w:rFonts w:ascii="Arial" w:eastAsia="Arial" w:hAnsi="Arial" w:cs="Arial"/>
          <w:color w:val="212121"/>
        </w:rPr>
        <w:t xml:space="preserve">themself, </w:t>
      </w:r>
      <w:r>
        <w:rPr>
          <w:rFonts w:ascii="Arial" w:eastAsia="Arial" w:hAnsi="Arial" w:cs="Arial"/>
          <w:color w:val="212121"/>
          <w:spacing w:val="26"/>
        </w:rPr>
        <w:t xml:space="preserve"> </w:t>
      </w:r>
      <w:r>
        <w:rPr>
          <w:rFonts w:ascii="Arial" w:eastAsia="Arial" w:hAnsi="Arial" w:cs="Arial"/>
          <w:color w:val="212121"/>
        </w:rPr>
        <w:t>do</w:t>
      </w:r>
      <w:r>
        <w:rPr>
          <w:rFonts w:ascii="Arial" w:eastAsia="Arial" w:hAnsi="Arial" w:cs="Arial"/>
          <w:color w:val="212121"/>
          <w:spacing w:val="44"/>
        </w:rPr>
        <w:t xml:space="preserve"> </w:t>
      </w:r>
      <w:r>
        <w:rPr>
          <w:rFonts w:ascii="Arial" w:eastAsia="Arial" w:hAnsi="Arial" w:cs="Arial"/>
          <w:color w:val="212121"/>
        </w:rPr>
        <w:t>not</w:t>
      </w:r>
      <w:r>
        <w:rPr>
          <w:rFonts w:ascii="Arial" w:eastAsia="Arial" w:hAnsi="Arial" w:cs="Arial"/>
          <w:color w:val="212121"/>
          <w:spacing w:val="45"/>
        </w:rPr>
        <w:t xml:space="preserve"> </w:t>
      </w:r>
      <w:r>
        <w:rPr>
          <w:rFonts w:ascii="Arial" w:eastAsia="Arial" w:hAnsi="Arial" w:cs="Arial"/>
          <w:color w:val="212121"/>
        </w:rPr>
        <w:t>result</w:t>
      </w:r>
      <w:r>
        <w:rPr>
          <w:rFonts w:ascii="Arial" w:eastAsia="Arial" w:hAnsi="Arial" w:cs="Arial"/>
          <w:color w:val="212121"/>
          <w:spacing w:val="59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35"/>
        </w:rPr>
        <w:t xml:space="preserve"> </w:t>
      </w:r>
      <w:r>
        <w:rPr>
          <w:rFonts w:ascii="Arial" w:eastAsia="Arial" w:hAnsi="Arial" w:cs="Arial"/>
          <w:color w:val="212121"/>
        </w:rPr>
        <w:t>any</w:t>
      </w:r>
      <w:r>
        <w:rPr>
          <w:rFonts w:ascii="Arial" w:eastAsia="Arial" w:hAnsi="Arial" w:cs="Arial"/>
          <w:color w:val="212121"/>
          <w:spacing w:val="50"/>
        </w:rPr>
        <w:t xml:space="preserve"> </w:t>
      </w:r>
      <w:r>
        <w:rPr>
          <w:rFonts w:ascii="Arial" w:eastAsia="Arial" w:hAnsi="Arial" w:cs="Arial"/>
          <w:color w:val="212121"/>
        </w:rPr>
        <w:t xml:space="preserve">direct 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</w:rPr>
        <w:t xml:space="preserve">physical </w:t>
      </w:r>
      <w:r>
        <w:rPr>
          <w:rFonts w:ascii="Arial" w:eastAsia="Arial" w:hAnsi="Arial" w:cs="Arial"/>
          <w:color w:val="212121"/>
          <w:spacing w:val="14"/>
        </w:rPr>
        <w:t xml:space="preserve"> </w:t>
      </w:r>
      <w:r>
        <w:rPr>
          <w:rFonts w:ascii="Arial" w:eastAsia="Arial" w:hAnsi="Arial" w:cs="Arial"/>
          <w:color w:val="212121"/>
          <w:w w:val="109"/>
        </w:rPr>
        <w:t>changes</w:t>
      </w:r>
      <w:r>
        <w:rPr>
          <w:rFonts w:ascii="Arial" w:eastAsia="Arial" w:hAnsi="Arial" w:cs="Arial"/>
          <w:color w:val="212121"/>
          <w:spacing w:val="18"/>
          <w:w w:val="109"/>
        </w:rPr>
        <w:t xml:space="preserve"> </w:t>
      </w:r>
      <w:r>
        <w:rPr>
          <w:rFonts w:ascii="Arial" w:eastAsia="Arial" w:hAnsi="Arial" w:cs="Arial"/>
          <w:color w:val="212121"/>
        </w:rPr>
        <w:t>in</w:t>
      </w:r>
      <w:r>
        <w:rPr>
          <w:rFonts w:ascii="Arial" w:eastAsia="Arial" w:hAnsi="Arial" w:cs="Arial"/>
          <w:color w:val="212121"/>
          <w:spacing w:val="35"/>
        </w:rPr>
        <w:t xml:space="preserve"> </w:t>
      </w:r>
      <w:r>
        <w:rPr>
          <w:rFonts w:ascii="Arial" w:eastAsia="Arial" w:hAnsi="Arial" w:cs="Arial"/>
          <w:color w:val="212121"/>
        </w:rPr>
        <w:t>the</w:t>
      </w:r>
      <w:r>
        <w:rPr>
          <w:rFonts w:ascii="Arial" w:eastAsia="Arial" w:hAnsi="Arial" w:cs="Arial"/>
          <w:color w:val="212121"/>
          <w:spacing w:val="40"/>
        </w:rPr>
        <w:t xml:space="preserve"> </w:t>
      </w:r>
      <w:r>
        <w:rPr>
          <w:rFonts w:ascii="Arial" w:eastAsia="Arial" w:hAnsi="Arial" w:cs="Arial"/>
          <w:color w:val="212121"/>
        </w:rPr>
        <w:t xml:space="preserve">environment, </w:t>
      </w:r>
      <w:r>
        <w:rPr>
          <w:rFonts w:ascii="Arial" w:eastAsia="Arial" w:hAnsi="Arial" w:cs="Arial"/>
          <w:color w:val="212121"/>
          <w:spacing w:val="27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 xml:space="preserve">as </w:t>
      </w:r>
      <w:r>
        <w:rPr>
          <w:rFonts w:ascii="Arial" w:eastAsia="Arial" w:hAnsi="Arial" w:cs="Arial"/>
          <w:color w:val="212121"/>
        </w:rPr>
        <w:t>they</w:t>
      </w:r>
      <w:r>
        <w:rPr>
          <w:rFonts w:ascii="Arial" w:eastAsia="Arial" w:hAnsi="Arial" w:cs="Arial"/>
          <w:color w:val="212121"/>
          <w:spacing w:val="53"/>
        </w:rPr>
        <w:t xml:space="preserve"> </w:t>
      </w:r>
      <w:r>
        <w:rPr>
          <w:rFonts w:ascii="Arial" w:eastAsia="Arial" w:hAnsi="Arial" w:cs="Arial"/>
          <w:color w:val="212121"/>
        </w:rPr>
        <w:t>only</w:t>
      </w:r>
      <w:r>
        <w:rPr>
          <w:rFonts w:ascii="Arial" w:eastAsia="Arial" w:hAnsi="Arial" w:cs="Arial"/>
          <w:color w:val="212121"/>
          <w:spacing w:val="47"/>
        </w:rPr>
        <w:t xml:space="preserve"> </w:t>
      </w:r>
      <w:r>
        <w:rPr>
          <w:rFonts w:ascii="Arial" w:eastAsia="Arial" w:hAnsi="Arial" w:cs="Arial"/>
          <w:color w:val="212121"/>
        </w:rPr>
        <w:t xml:space="preserve">amend </w:t>
      </w:r>
      <w:r>
        <w:rPr>
          <w:rFonts w:ascii="Arial" w:eastAsia="Arial" w:hAnsi="Arial" w:cs="Arial"/>
          <w:color w:val="212121"/>
          <w:spacing w:val="4"/>
        </w:rPr>
        <w:t xml:space="preserve"> </w:t>
      </w:r>
      <w:r>
        <w:rPr>
          <w:rFonts w:ascii="Arial" w:eastAsia="Arial" w:hAnsi="Arial" w:cs="Arial"/>
          <w:color w:val="212121"/>
        </w:rPr>
        <w:t xml:space="preserve">existing </w:t>
      </w:r>
      <w:r>
        <w:rPr>
          <w:rFonts w:ascii="Arial" w:eastAsia="Arial" w:hAnsi="Arial" w:cs="Arial"/>
          <w:color w:val="212121"/>
          <w:spacing w:val="19"/>
        </w:rPr>
        <w:t xml:space="preserve"> </w:t>
      </w:r>
      <w:r>
        <w:rPr>
          <w:rFonts w:ascii="Arial" w:eastAsia="Arial" w:hAnsi="Arial" w:cs="Arial"/>
          <w:color w:val="212121"/>
        </w:rPr>
        <w:t xml:space="preserve">standards </w:t>
      </w:r>
      <w:r>
        <w:rPr>
          <w:rFonts w:ascii="Arial" w:eastAsia="Arial" w:hAnsi="Arial" w:cs="Arial"/>
          <w:color w:val="212121"/>
          <w:spacing w:val="20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45"/>
        </w:rPr>
        <w:t xml:space="preserve"> </w:t>
      </w:r>
      <w:r>
        <w:rPr>
          <w:rFonts w:ascii="Arial" w:eastAsia="Arial" w:hAnsi="Arial" w:cs="Arial"/>
          <w:color w:val="212121"/>
        </w:rPr>
        <w:t>other</w:t>
      </w:r>
      <w:r>
        <w:rPr>
          <w:rFonts w:ascii="Arial" w:eastAsia="Arial" w:hAnsi="Arial" w:cs="Arial"/>
          <w:color w:val="212121"/>
          <w:spacing w:val="58"/>
        </w:rPr>
        <w:t xml:space="preserve"> </w:t>
      </w:r>
      <w:r>
        <w:rPr>
          <w:rFonts w:ascii="Arial" w:eastAsia="Arial" w:hAnsi="Arial" w:cs="Arial"/>
          <w:color w:val="212121"/>
        </w:rPr>
        <w:t xml:space="preserve">terms </w:t>
      </w:r>
      <w:r>
        <w:rPr>
          <w:rFonts w:ascii="Arial" w:eastAsia="Arial" w:hAnsi="Arial" w:cs="Arial"/>
          <w:color w:val="212121"/>
          <w:spacing w:val="6"/>
        </w:rPr>
        <w:t xml:space="preserve"> </w:t>
      </w:r>
      <w:r>
        <w:rPr>
          <w:rFonts w:ascii="Arial" w:eastAsia="Arial" w:hAnsi="Arial" w:cs="Arial"/>
          <w:color w:val="212121"/>
        </w:rPr>
        <w:t>and</w:t>
      </w:r>
      <w:r>
        <w:rPr>
          <w:rFonts w:ascii="Arial" w:eastAsia="Arial" w:hAnsi="Arial" w:cs="Arial"/>
          <w:color w:val="212121"/>
          <w:spacing w:val="39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conditions</w:t>
      </w:r>
      <w:r>
        <w:rPr>
          <w:rFonts w:ascii="Arial" w:eastAsia="Arial" w:hAnsi="Arial" w:cs="Arial"/>
          <w:color w:val="212121"/>
          <w:spacing w:val="6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>that</w:t>
      </w:r>
      <w:r>
        <w:rPr>
          <w:rFonts w:ascii="Arial" w:eastAsia="Arial" w:hAnsi="Arial" w:cs="Arial"/>
          <w:color w:val="212121"/>
          <w:spacing w:val="45"/>
        </w:rPr>
        <w:t xml:space="preserve"> </w:t>
      </w:r>
      <w:r>
        <w:rPr>
          <w:rFonts w:ascii="Arial" w:eastAsia="Arial" w:hAnsi="Arial" w:cs="Arial"/>
          <w:color w:val="212121"/>
        </w:rPr>
        <w:t>may</w:t>
      </w:r>
      <w:r>
        <w:rPr>
          <w:rFonts w:ascii="Arial" w:eastAsia="Arial" w:hAnsi="Arial" w:cs="Arial"/>
          <w:color w:val="212121"/>
          <w:spacing w:val="59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34"/>
        </w:rPr>
        <w:t xml:space="preserve"> </w:t>
      </w:r>
      <w:r>
        <w:rPr>
          <w:rFonts w:ascii="Arial" w:eastAsia="Arial" w:hAnsi="Arial" w:cs="Arial"/>
          <w:color w:val="212121"/>
        </w:rPr>
        <w:t>applied</w:t>
      </w:r>
      <w:r>
        <w:rPr>
          <w:rFonts w:ascii="Arial" w:eastAsia="Arial" w:hAnsi="Arial" w:cs="Arial"/>
          <w:color w:val="212121"/>
          <w:spacing w:val="55"/>
        </w:rPr>
        <w:t xml:space="preserve"> </w:t>
      </w:r>
      <w:r>
        <w:rPr>
          <w:rFonts w:ascii="Arial" w:eastAsia="Arial" w:hAnsi="Arial" w:cs="Arial"/>
          <w:color w:val="212121"/>
        </w:rPr>
        <w:t>to</w:t>
      </w:r>
      <w:r>
        <w:rPr>
          <w:rFonts w:ascii="Arial" w:eastAsia="Arial" w:hAnsi="Arial" w:cs="Arial"/>
          <w:color w:val="212121"/>
          <w:spacing w:val="36"/>
        </w:rPr>
        <w:t xml:space="preserve"> </w:t>
      </w:r>
      <w:r>
        <w:rPr>
          <w:rFonts w:ascii="Arial" w:eastAsia="Arial" w:hAnsi="Arial" w:cs="Arial"/>
          <w:color w:val="212121"/>
          <w:w w:val="104"/>
        </w:rPr>
        <w:t xml:space="preserve">a </w:t>
      </w:r>
      <w:r>
        <w:rPr>
          <w:rFonts w:ascii="Arial" w:eastAsia="Arial" w:hAnsi="Arial" w:cs="Arial"/>
          <w:color w:val="212121"/>
          <w:w w:val="106"/>
        </w:rPr>
        <w:t>subsequent</w:t>
      </w:r>
      <w:r>
        <w:rPr>
          <w:rFonts w:ascii="Arial" w:eastAsia="Arial" w:hAnsi="Arial" w:cs="Arial"/>
          <w:color w:val="212121"/>
          <w:spacing w:val="5"/>
          <w:w w:val="106"/>
        </w:rPr>
        <w:t xml:space="preserve"> </w:t>
      </w:r>
      <w:r>
        <w:rPr>
          <w:rFonts w:ascii="Arial" w:eastAsia="Arial" w:hAnsi="Arial" w:cs="Arial"/>
          <w:color w:val="212121"/>
        </w:rPr>
        <w:t>project.</w:t>
      </w:r>
      <w:r>
        <w:rPr>
          <w:rFonts w:ascii="Arial" w:eastAsia="Arial" w:hAnsi="Arial" w:cs="Arial"/>
          <w:color w:val="212121"/>
          <w:spacing w:val="51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Applications</w:t>
      </w:r>
      <w:r>
        <w:rPr>
          <w:rFonts w:ascii="Arial" w:eastAsia="Arial" w:hAnsi="Arial" w:cs="Arial"/>
          <w:color w:val="2121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 xml:space="preserve">submitted </w:t>
      </w:r>
      <w:r>
        <w:rPr>
          <w:rFonts w:ascii="Arial" w:eastAsia="Arial" w:hAnsi="Arial" w:cs="Arial"/>
          <w:color w:val="212121"/>
          <w:spacing w:val="4"/>
        </w:rPr>
        <w:t>under</w:t>
      </w:r>
      <w:r>
        <w:rPr>
          <w:rFonts w:ascii="Arial" w:eastAsia="Arial" w:hAnsi="Arial" w:cs="Arial"/>
          <w:color w:val="212121"/>
          <w:spacing w:val="51"/>
        </w:rPr>
        <w:t xml:space="preserve"> </w:t>
      </w:r>
      <w:r>
        <w:rPr>
          <w:rFonts w:ascii="Arial" w:eastAsia="Arial" w:hAnsi="Arial" w:cs="Arial"/>
          <w:color w:val="212121"/>
        </w:rPr>
        <w:t>these</w:t>
      </w:r>
      <w:r>
        <w:rPr>
          <w:rFonts w:ascii="Arial" w:eastAsia="Arial" w:hAnsi="Arial" w:cs="Arial"/>
          <w:color w:val="212121"/>
          <w:spacing w:val="40"/>
        </w:rPr>
        <w:t xml:space="preserve"> </w:t>
      </w:r>
      <w:r>
        <w:rPr>
          <w:rFonts w:ascii="Arial" w:eastAsia="Arial" w:hAnsi="Arial" w:cs="Arial"/>
          <w:color w:val="212121"/>
        </w:rPr>
        <w:t xml:space="preserve">amended  </w:t>
      </w:r>
      <w:r>
        <w:rPr>
          <w:rFonts w:ascii="Arial" w:eastAsia="Arial" w:hAnsi="Arial" w:cs="Arial"/>
          <w:color w:val="212121"/>
          <w:w w:val="108"/>
        </w:rPr>
        <w:t>regulations</w:t>
      </w:r>
      <w:r>
        <w:rPr>
          <w:rFonts w:ascii="Arial" w:eastAsia="Arial" w:hAnsi="Arial" w:cs="Arial"/>
          <w:color w:val="212121"/>
          <w:spacing w:val="-4"/>
          <w:w w:val="108"/>
        </w:rPr>
        <w:t xml:space="preserve"> </w:t>
      </w:r>
      <w:r>
        <w:rPr>
          <w:rFonts w:ascii="Arial" w:eastAsia="Arial" w:hAnsi="Arial" w:cs="Arial"/>
          <w:color w:val="212121"/>
        </w:rPr>
        <w:t>will</w:t>
      </w:r>
      <w:r>
        <w:rPr>
          <w:rFonts w:ascii="Arial" w:eastAsia="Arial" w:hAnsi="Arial" w:cs="Arial"/>
          <w:color w:val="212121"/>
          <w:spacing w:val="14"/>
        </w:rPr>
        <w:t xml:space="preserve"> </w:t>
      </w:r>
      <w:r>
        <w:rPr>
          <w:rFonts w:ascii="Arial" w:eastAsia="Arial" w:hAnsi="Arial" w:cs="Arial"/>
          <w:color w:val="212121"/>
        </w:rPr>
        <w:t>be</w:t>
      </w:r>
      <w:r>
        <w:rPr>
          <w:rFonts w:ascii="Arial" w:eastAsia="Arial" w:hAnsi="Arial" w:cs="Arial"/>
          <w:color w:val="212121"/>
          <w:spacing w:val="10"/>
        </w:rPr>
        <w:t xml:space="preserve"> </w:t>
      </w:r>
      <w:r>
        <w:rPr>
          <w:rFonts w:ascii="Arial" w:eastAsia="Arial" w:hAnsi="Arial" w:cs="Arial"/>
          <w:color w:val="212121"/>
        </w:rPr>
        <w:t>subject</w:t>
      </w:r>
      <w:r>
        <w:rPr>
          <w:rFonts w:ascii="Arial" w:eastAsia="Arial" w:hAnsi="Arial" w:cs="Arial"/>
          <w:color w:val="212121"/>
          <w:spacing w:val="41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 xml:space="preserve">to </w:t>
      </w:r>
      <w:r>
        <w:rPr>
          <w:rFonts w:ascii="Arial" w:eastAsia="Arial" w:hAnsi="Arial" w:cs="Arial"/>
          <w:color w:val="212121"/>
        </w:rPr>
        <w:t>further</w:t>
      </w:r>
      <w:r>
        <w:rPr>
          <w:rFonts w:ascii="Arial" w:eastAsia="Arial" w:hAnsi="Arial" w:cs="Arial"/>
          <w:color w:val="212121"/>
          <w:spacing w:val="51"/>
        </w:rPr>
        <w:t xml:space="preserve"> </w:t>
      </w:r>
      <w:r>
        <w:rPr>
          <w:rFonts w:ascii="Arial" w:eastAsia="Arial" w:hAnsi="Arial" w:cs="Arial"/>
          <w:color w:val="212121"/>
          <w:w w:val="107"/>
        </w:rPr>
        <w:t>environmental</w:t>
      </w:r>
      <w:r>
        <w:rPr>
          <w:rFonts w:ascii="Arial" w:eastAsia="Arial" w:hAnsi="Arial" w:cs="Arial"/>
          <w:color w:val="212121"/>
          <w:spacing w:val="-26"/>
          <w:w w:val="107"/>
        </w:rPr>
        <w:t xml:space="preserve"> </w:t>
      </w:r>
      <w:r>
        <w:rPr>
          <w:rFonts w:ascii="Arial" w:eastAsia="Arial" w:hAnsi="Arial" w:cs="Arial"/>
          <w:color w:val="212121"/>
          <w:w w:val="108"/>
        </w:rPr>
        <w:t>review.</w:t>
      </w:r>
    </w:p>
    <w:p w14:paraId="453C9793" w14:textId="77777777" w:rsidR="008502E7" w:rsidRDefault="008502E7">
      <w:pPr>
        <w:spacing w:before="1" w:after="0" w:line="170" w:lineRule="exact"/>
        <w:rPr>
          <w:sz w:val="17"/>
          <w:szCs w:val="17"/>
        </w:rPr>
      </w:pPr>
    </w:p>
    <w:p w14:paraId="453C9794" w14:textId="34A12D7B" w:rsidR="008502E7" w:rsidRDefault="00545706">
      <w:pPr>
        <w:spacing w:after="0" w:line="550" w:lineRule="exact"/>
        <w:ind w:left="5049" w:right="-20"/>
        <w:rPr>
          <w:rFonts w:ascii="Times New Roman" w:eastAsia="Times New Roman" w:hAnsi="Times New Roman" w:cs="Times New Roman"/>
          <w:sz w:val="48"/>
          <w:szCs w:val="48"/>
        </w:rPr>
      </w:pPr>
      <w:r w:rsidRPr="00814DCD">
        <w:rPr>
          <w:sz w:val="24"/>
          <w:szCs w:val="24"/>
        </w:rPr>
        <w:pict w14:anchorId="453C979C">
          <v:group id="_x0000_s1026" style="position:absolute;left:0;text-align:left;margin-left:164.15pt;margin-top:.7pt;width:283.65pt;height:33.6pt;z-index:-251658752;mso-position-horizontal-relative:page" coordorigin="3283,14" coordsize="5673,672">
            <v:shape id="_x0000_s1029" type="#_x0000_t75" style="position:absolute;left:3283;top:14;width:2227;height:672">
              <v:imagedata r:id="rId7" o:title=""/>
            </v:shape>
            <v:group id="_x0000_s1027" style="position:absolute;left:5469;top:546;width:3478;height:2" coordorigin="5469,546" coordsize="3478,2">
              <v:shape id="_x0000_s1028" style="position:absolute;left:5469;top:546;width:3478;height:2" coordorigin="5469,546" coordsize="3478,0" path="m5469,546r3478,e" filled="f" strokeweight=".33525mm">
                <v:path arrowok="t"/>
              </v:shape>
            </v:group>
            <w10:wrap anchorx="page"/>
          </v:group>
        </w:pict>
      </w:r>
      <w:r w:rsidR="00814DCD" w:rsidRPr="00814DCD">
        <w:rPr>
          <w:rFonts w:ascii="Times New Roman" w:eastAsia="Times New Roman" w:hAnsi="Times New Roman" w:cs="Times New Roman"/>
          <w:color w:val="212121"/>
          <w:w w:val="188"/>
          <w:position w:val="-1"/>
          <w:sz w:val="24"/>
          <w:szCs w:val="24"/>
        </w:rPr>
        <w:t>3/1/22</w:t>
      </w:r>
      <w:r>
        <w:rPr>
          <w:rFonts w:ascii="Times New Roman" w:eastAsia="Times New Roman" w:hAnsi="Times New Roman" w:cs="Times New Roman"/>
          <w:color w:val="212121"/>
          <w:position w:val="-1"/>
          <w:sz w:val="48"/>
          <w:szCs w:val="48"/>
        </w:rPr>
        <w:t>_</w:t>
      </w:r>
    </w:p>
    <w:p w14:paraId="453C9795" w14:textId="77777777" w:rsidR="008502E7" w:rsidRDefault="00545706">
      <w:pPr>
        <w:spacing w:before="9" w:after="0" w:line="240" w:lineRule="auto"/>
        <w:ind w:left="28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121"/>
        </w:rPr>
        <w:t>Yanni</w:t>
      </w:r>
      <w:r>
        <w:rPr>
          <w:rFonts w:ascii="Arial" w:eastAsia="Arial" w:hAnsi="Arial" w:cs="Arial"/>
          <w:color w:val="212121"/>
          <w:spacing w:val="-21"/>
        </w:rPr>
        <w:t xml:space="preserve"> </w:t>
      </w:r>
      <w:r>
        <w:rPr>
          <w:rFonts w:ascii="Arial" w:eastAsia="Arial" w:hAnsi="Arial" w:cs="Arial"/>
          <w:color w:val="212121"/>
        </w:rPr>
        <w:t>Demitri,</w:t>
      </w:r>
      <w:r>
        <w:rPr>
          <w:rFonts w:ascii="Arial" w:eastAsia="Arial" w:hAnsi="Arial" w:cs="Arial"/>
          <w:color w:val="212121"/>
          <w:spacing w:val="-16"/>
        </w:rPr>
        <w:t xml:space="preserve"> </w:t>
      </w:r>
      <w:r>
        <w:rPr>
          <w:rFonts w:ascii="Arial" w:eastAsia="Arial" w:hAnsi="Arial" w:cs="Arial"/>
          <w:color w:val="212121"/>
        </w:rPr>
        <w:t>Director</w:t>
      </w:r>
      <w:r>
        <w:rPr>
          <w:rFonts w:ascii="Arial" w:eastAsia="Arial" w:hAnsi="Arial" w:cs="Arial"/>
          <w:color w:val="212121"/>
          <w:spacing w:val="-15"/>
        </w:rPr>
        <w:t xml:space="preserve"> </w:t>
      </w:r>
      <w:r>
        <w:rPr>
          <w:rFonts w:ascii="Arial" w:eastAsia="Arial" w:hAnsi="Arial" w:cs="Arial"/>
          <w:color w:val="212121"/>
        </w:rPr>
        <w:t>of</w:t>
      </w:r>
      <w:r>
        <w:rPr>
          <w:rFonts w:ascii="Arial" w:eastAsia="Arial" w:hAnsi="Arial" w:cs="Arial"/>
          <w:color w:val="212121"/>
          <w:spacing w:val="-8"/>
        </w:rPr>
        <w:t xml:space="preserve"> </w:t>
      </w:r>
      <w:r>
        <w:rPr>
          <w:rFonts w:ascii="Arial" w:eastAsia="Arial" w:hAnsi="Arial" w:cs="Arial"/>
          <w:color w:val="212121"/>
        </w:rPr>
        <w:t>Public</w:t>
      </w:r>
      <w:r>
        <w:rPr>
          <w:rFonts w:ascii="Arial" w:eastAsia="Arial" w:hAnsi="Arial" w:cs="Arial"/>
          <w:color w:val="212121"/>
          <w:spacing w:val="-5"/>
        </w:rPr>
        <w:t xml:space="preserve"> </w:t>
      </w:r>
      <w:r>
        <w:rPr>
          <w:rFonts w:ascii="Arial" w:eastAsia="Arial" w:hAnsi="Arial" w:cs="Arial"/>
          <w:color w:val="212121"/>
          <w:w w:val="97"/>
        </w:rPr>
        <w:t>Works</w:t>
      </w:r>
      <w:r>
        <w:rPr>
          <w:rFonts w:ascii="Arial" w:eastAsia="Arial" w:hAnsi="Arial" w:cs="Arial"/>
          <w:color w:val="212121"/>
          <w:spacing w:val="-6"/>
          <w:w w:val="97"/>
        </w:rPr>
        <w:t xml:space="preserve"> </w:t>
      </w:r>
      <w:r>
        <w:rPr>
          <w:rFonts w:ascii="Arial" w:eastAsia="Arial" w:hAnsi="Arial" w:cs="Arial"/>
          <w:i/>
          <w:color w:val="212121"/>
        </w:rPr>
        <w:t>I</w:t>
      </w:r>
      <w:r>
        <w:rPr>
          <w:rFonts w:ascii="Arial" w:eastAsia="Arial" w:hAnsi="Arial" w:cs="Arial"/>
          <w:i/>
          <w:color w:val="212121"/>
          <w:spacing w:val="8"/>
        </w:rPr>
        <w:t xml:space="preserve"> </w:t>
      </w:r>
      <w:r>
        <w:rPr>
          <w:rFonts w:ascii="Arial" w:eastAsia="Arial" w:hAnsi="Arial" w:cs="Arial"/>
          <w:color w:val="212121"/>
        </w:rPr>
        <w:t>City</w:t>
      </w:r>
      <w:r>
        <w:rPr>
          <w:rFonts w:ascii="Arial" w:eastAsia="Arial" w:hAnsi="Arial" w:cs="Arial"/>
          <w:color w:val="212121"/>
          <w:spacing w:val="-13"/>
        </w:rPr>
        <w:t xml:space="preserve"> </w:t>
      </w:r>
      <w:r>
        <w:rPr>
          <w:rFonts w:ascii="Arial" w:eastAsia="Arial" w:hAnsi="Arial" w:cs="Arial"/>
          <w:color w:val="212121"/>
        </w:rPr>
        <w:t>Engineer</w:t>
      </w:r>
    </w:p>
    <w:sectPr w:rsidR="008502E7">
      <w:type w:val="continuous"/>
      <w:pgSz w:w="12240" w:h="15840"/>
      <w:pgMar w:top="640" w:right="1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2E7"/>
    <w:rsid w:val="00312207"/>
    <w:rsid w:val="00545706"/>
    <w:rsid w:val="00814DCD"/>
    <w:rsid w:val="0085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53C9755"/>
  <w15:docId w15:val="{03B4C18C-80D5-4C88-B097-456C3C50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SKM_C360i.E22030114120</dc:title>
  <cp:lastModifiedBy>Susca, Joe</cp:lastModifiedBy>
  <cp:revision>4</cp:revision>
  <dcterms:created xsi:type="dcterms:W3CDTF">2022-03-02T09:02:00Z</dcterms:created>
  <dcterms:modified xsi:type="dcterms:W3CDTF">2022-03-02T17:05:00Z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2022-03-02T00:00:00Z</vt:filetime>
  </property>
</Properties>
</file>