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1EAA" w14:textId="77777777" w:rsidR="00A328E9" w:rsidRDefault="00A328E9" w:rsidP="00375617">
      <w:pPr>
        <w:pStyle w:val="PlainText"/>
        <w:spacing w:line="276" w:lineRule="auto"/>
        <w:jc w:val="center"/>
        <w:rPr>
          <w:rFonts w:asciiTheme="majorHAnsi" w:hAnsiTheme="majorHAnsi" w:cstheme="majorHAnsi"/>
          <w:iCs/>
          <w:sz w:val="32"/>
          <w:szCs w:val="32"/>
        </w:rPr>
      </w:pPr>
    </w:p>
    <w:p w14:paraId="6096F5A4" w14:textId="76B62526" w:rsidR="00375617" w:rsidRPr="00375617" w:rsidRDefault="00375617" w:rsidP="00375617">
      <w:pPr>
        <w:pStyle w:val="PlainText"/>
        <w:spacing w:line="276" w:lineRule="auto"/>
        <w:jc w:val="center"/>
        <w:rPr>
          <w:rFonts w:asciiTheme="majorHAnsi" w:hAnsiTheme="majorHAnsi" w:cstheme="majorHAnsi"/>
          <w:iCs/>
          <w:sz w:val="32"/>
          <w:szCs w:val="32"/>
        </w:rPr>
      </w:pPr>
      <w:r w:rsidRPr="00375617">
        <w:rPr>
          <w:rFonts w:asciiTheme="majorHAnsi" w:hAnsiTheme="majorHAnsi" w:cstheme="majorHAnsi"/>
          <w:iCs/>
          <w:sz w:val="32"/>
          <w:szCs w:val="32"/>
        </w:rPr>
        <w:t>PUBLIC NOTICE</w:t>
      </w:r>
      <w:r w:rsidRPr="00375617">
        <w:rPr>
          <w:rFonts w:asciiTheme="majorHAnsi" w:hAnsiTheme="majorHAnsi" w:cstheme="majorHAnsi"/>
          <w:iCs/>
          <w:sz w:val="32"/>
          <w:szCs w:val="32"/>
        </w:rPr>
        <w:br/>
      </w:r>
    </w:p>
    <w:p w14:paraId="31AC633B" w14:textId="40672924" w:rsidR="00375617" w:rsidRPr="00375617" w:rsidRDefault="00375617" w:rsidP="00375617">
      <w:pPr>
        <w:pStyle w:val="PlainText"/>
        <w:spacing w:before="200" w:after="200" w:line="276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375617">
        <w:rPr>
          <w:rFonts w:asciiTheme="minorHAnsi" w:hAnsiTheme="minorHAnsi" w:cstheme="minorHAnsi"/>
          <w:iCs/>
          <w:sz w:val="24"/>
          <w:szCs w:val="24"/>
        </w:rPr>
        <w:t>As lead agency under the California Environmental Quality Act, the Port of Stockton is providing notice that it has released a Draft Environmental Impact Report (DEIR) to assess the potential environmental effects associated with the following project:</w:t>
      </w:r>
    </w:p>
    <w:p w14:paraId="3EFF95E1" w14:textId="2EBB204D" w:rsidR="00A553DC" w:rsidRPr="00375617" w:rsidRDefault="00766733" w:rsidP="00190CAB">
      <w:pPr>
        <w:pStyle w:val="PlainText"/>
        <w:spacing w:before="200" w:after="200" w:line="276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76673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D731F" w:rsidRPr="00FD731F">
        <w:rPr>
          <w:rFonts w:asciiTheme="majorHAnsi" w:hAnsiTheme="majorHAnsi" w:cstheme="majorHAnsi"/>
          <w:i/>
          <w:iCs/>
          <w:sz w:val="24"/>
          <w:szCs w:val="24"/>
        </w:rPr>
        <w:t>T.C. NO CAL. Development Warehousing and Distribution Facility Project</w:t>
      </w:r>
    </w:p>
    <w:p w14:paraId="1DB506CA" w14:textId="70BA7128" w:rsidR="00375617" w:rsidRPr="00DD46BB" w:rsidRDefault="00375617" w:rsidP="00375617">
      <w:pPr>
        <w:pStyle w:val="PlainText"/>
        <w:spacing w:before="200" w:after="200" w:line="276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DD46BB">
        <w:rPr>
          <w:rFonts w:asciiTheme="minorHAnsi" w:hAnsiTheme="minorHAnsi" w:cstheme="minorHAnsi"/>
          <w:iCs/>
          <w:sz w:val="24"/>
          <w:szCs w:val="24"/>
        </w:rPr>
        <w:t xml:space="preserve">The proposed project is located </w:t>
      </w:r>
      <w:r w:rsidR="00FF4A8D">
        <w:rPr>
          <w:rFonts w:asciiTheme="minorHAnsi" w:hAnsiTheme="minorHAnsi" w:cstheme="minorHAnsi"/>
          <w:iCs/>
          <w:sz w:val="24"/>
          <w:szCs w:val="24"/>
        </w:rPr>
        <w:t>on the Port of Stockton’s</w:t>
      </w:r>
      <w:r w:rsidR="001F62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65799">
        <w:rPr>
          <w:rFonts w:asciiTheme="minorHAnsi" w:hAnsiTheme="minorHAnsi" w:cstheme="minorHAnsi"/>
          <w:iCs/>
          <w:sz w:val="24"/>
          <w:szCs w:val="24"/>
        </w:rPr>
        <w:t xml:space="preserve">West Complex </w:t>
      </w:r>
      <w:r w:rsidR="001139EC" w:rsidRPr="00DD46BB">
        <w:rPr>
          <w:rFonts w:asciiTheme="minorHAnsi" w:hAnsiTheme="minorHAnsi" w:cstheme="minorHAnsi"/>
          <w:iCs/>
          <w:sz w:val="24"/>
          <w:szCs w:val="24"/>
        </w:rPr>
        <w:t>in Stockton</w:t>
      </w:r>
      <w:r w:rsidR="00CC1A88" w:rsidRPr="00DD46BB">
        <w:rPr>
          <w:rFonts w:asciiTheme="minorHAnsi" w:hAnsiTheme="minorHAnsi" w:cstheme="minorHAnsi"/>
          <w:iCs/>
          <w:sz w:val="24"/>
          <w:szCs w:val="24"/>
        </w:rPr>
        <w:t>,</w:t>
      </w:r>
      <w:r w:rsidR="00DD46BB">
        <w:rPr>
          <w:rFonts w:asciiTheme="minorHAnsi" w:hAnsiTheme="minorHAnsi" w:cstheme="minorHAnsi"/>
          <w:iCs/>
          <w:sz w:val="24"/>
          <w:szCs w:val="24"/>
        </w:rPr>
        <w:t> </w:t>
      </w:r>
      <w:r w:rsidR="00F017DE" w:rsidRPr="00DD46BB">
        <w:rPr>
          <w:rFonts w:asciiTheme="minorHAnsi" w:hAnsiTheme="minorHAnsi" w:cstheme="minorHAnsi"/>
          <w:iCs/>
          <w:sz w:val="24"/>
          <w:szCs w:val="24"/>
        </w:rPr>
        <w:t>California</w:t>
      </w:r>
      <w:r w:rsidRPr="00DD46BB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4C941E51" w14:textId="77777777" w:rsidR="00375617" w:rsidRPr="006B5975" w:rsidRDefault="00375617" w:rsidP="00A328E9">
      <w:pPr>
        <w:pStyle w:val="PlainText"/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</w:p>
    <w:p w14:paraId="6A7F740D" w14:textId="60236CBA" w:rsidR="00375617" w:rsidRPr="00743474" w:rsidRDefault="001B3E45" w:rsidP="00ED7B3F">
      <w:pPr>
        <w:pStyle w:val="PlainText"/>
        <w:spacing w:after="200" w:line="276" w:lineRule="auto"/>
        <w:rPr>
          <w:rFonts w:asciiTheme="minorHAnsi" w:hAnsiTheme="minorHAnsi" w:cstheme="minorHAnsi"/>
          <w:iCs/>
          <w:sz w:val="21"/>
          <w:szCs w:val="21"/>
        </w:rPr>
      </w:pPr>
      <w:r w:rsidRPr="00743474">
        <w:rPr>
          <w:rFonts w:asciiTheme="minorHAnsi" w:hAnsiTheme="minorHAnsi" w:cstheme="minorHAnsi"/>
          <w:sz w:val="21"/>
          <w:szCs w:val="21"/>
        </w:rPr>
        <w:t xml:space="preserve">The proposed project includes construction and operation of a distribution warehouse </w:t>
      </w:r>
      <w:r w:rsidR="00055047" w:rsidRPr="00743474">
        <w:rPr>
          <w:rFonts w:asciiTheme="minorHAnsi" w:hAnsiTheme="minorHAnsi" w:cstheme="minorHAnsi"/>
          <w:sz w:val="21"/>
          <w:szCs w:val="21"/>
        </w:rPr>
        <w:t xml:space="preserve">located south of McCloy Avenue on the Port </w:t>
      </w:r>
      <w:r w:rsidR="00CD76C7" w:rsidRPr="00743474">
        <w:rPr>
          <w:rFonts w:asciiTheme="minorHAnsi" w:hAnsiTheme="minorHAnsi" w:cstheme="minorHAnsi"/>
          <w:sz w:val="21"/>
          <w:szCs w:val="21"/>
        </w:rPr>
        <w:t>of St</w:t>
      </w:r>
      <w:r w:rsidR="00C42574" w:rsidRPr="00743474">
        <w:rPr>
          <w:rFonts w:asciiTheme="minorHAnsi" w:hAnsiTheme="minorHAnsi" w:cstheme="minorHAnsi"/>
          <w:sz w:val="21"/>
          <w:szCs w:val="21"/>
        </w:rPr>
        <w:t>ockton’s West Complex</w:t>
      </w:r>
      <w:r w:rsidR="0049517D" w:rsidRPr="00743474">
        <w:rPr>
          <w:rFonts w:asciiTheme="minorHAnsi" w:hAnsiTheme="minorHAnsi" w:cstheme="minorHAnsi"/>
          <w:sz w:val="21"/>
          <w:szCs w:val="21"/>
        </w:rPr>
        <w:t>, and remediation of contaminated soils from past Navy activities.</w:t>
      </w:r>
      <w:r w:rsidR="00397CF3" w:rsidRPr="00743474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CA2882" w:rsidRPr="00743474">
        <w:rPr>
          <w:rFonts w:asciiTheme="minorHAnsi" w:hAnsiTheme="minorHAnsi" w:cstheme="minorHAnsi"/>
          <w:iCs/>
          <w:sz w:val="21"/>
          <w:szCs w:val="21"/>
        </w:rPr>
        <w:t xml:space="preserve">The DEIR is available for review at the Port of Stockton (2201 West Washington Street, Stockton, California 95203) and </w:t>
      </w:r>
      <w:r w:rsidR="00EC0D7B" w:rsidRPr="00743474">
        <w:rPr>
          <w:rFonts w:asciiTheme="minorHAnsi" w:hAnsiTheme="minorHAnsi" w:cstheme="minorHAnsi"/>
          <w:iCs/>
          <w:sz w:val="21"/>
          <w:szCs w:val="21"/>
        </w:rPr>
        <w:t xml:space="preserve">an </w:t>
      </w:r>
      <w:r w:rsidR="00CA2882" w:rsidRPr="00743474">
        <w:rPr>
          <w:rFonts w:asciiTheme="minorHAnsi" w:hAnsiTheme="minorHAnsi" w:cstheme="minorHAnsi"/>
          <w:iCs/>
          <w:sz w:val="21"/>
          <w:szCs w:val="21"/>
        </w:rPr>
        <w:t>e</w:t>
      </w:r>
      <w:r w:rsidR="00AD0871" w:rsidRPr="00743474">
        <w:rPr>
          <w:rFonts w:asciiTheme="minorHAnsi" w:hAnsiTheme="minorHAnsi" w:cstheme="minorHAnsi"/>
          <w:iCs/>
          <w:sz w:val="21"/>
          <w:szCs w:val="21"/>
        </w:rPr>
        <w:t xml:space="preserve">lectronic </w:t>
      </w:r>
      <w:r w:rsidR="00EC0D7B" w:rsidRPr="00743474">
        <w:rPr>
          <w:rFonts w:asciiTheme="minorHAnsi" w:hAnsiTheme="minorHAnsi" w:cstheme="minorHAnsi"/>
          <w:iCs/>
          <w:sz w:val="21"/>
          <w:szCs w:val="21"/>
        </w:rPr>
        <w:t xml:space="preserve">copy </w:t>
      </w:r>
      <w:r w:rsidR="00375617" w:rsidRPr="00743474">
        <w:rPr>
          <w:rFonts w:asciiTheme="minorHAnsi" w:hAnsiTheme="minorHAnsi" w:cstheme="minorHAnsi"/>
          <w:iCs/>
          <w:sz w:val="21"/>
          <w:szCs w:val="21"/>
        </w:rPr>
        <w:t xml:space="preserve">of the DEIR </w:t>
      </w:r>
      <w:r w:rsidR="00EC0D7B" w:rsidRPr="00743474">
        <w:rPr>
          <w:rFonts w:asciiTheme="minorHAnsi" w:hAnsiTheme="minorHAnsi" w:cstheme="minorHAnsi"/>
          <w:iCs/>
          <w:sz w:val="21"/>
          <w:szCs w:val="21"/>
        </w:rPr>
        <w:t xml:space="preserve">is </w:t>
      </w:r>
      <w:r w:rsidR="00375617" w:rsidRPr="00743474">
        <w:rPr>
          <w:rFonts w:asciiTheme="minorHAnsi" w:hAnsiTheme="minorHAnsi" w:cstheme="minorHAnsi"/>
          <w:iCs/>
          <w:sz w:val="21"/>
          <w:szCs w:val="21"/>
        </w:rPr>
        <w:t xml:space="preserve">available for review at </w:t>
      </w:r>
      <w:hyperlink r:id="rId12" w:history="1">
        <w:r w:rsidR="00AD0871" w:rsidRPr="00743474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https://www.portofstockton.com/ceqa-documents/</w:t>
        </w:r>
      </w:hyperlink>
      <w:r w:rsidR="00375617" w:rsidRPr="00743474">
        <w:rPr>
          <w:rFonts w:asciiTheme="minorHAnsi" w:hAnsiTheme="minorHAnsi" w:cstheme="minorHAnsi"/>
          <w:iCs/>
          <w:sz w:val="21"/>
          <w:szCs w:val="21"/>
        </w:rPr>
        <w:t xml:space="preserve">. </w:t>
      </w:r>
      <w:r w:rsidR="0099091F" w:rsidRPr="00743474">
        <w:rPr>
          <w:rFonts w:asciiTheme="minorHAnsi" w:hAnsiTheme="minorHAnsi" w:cstheme="minorHAnsi"/>
          <w:iCs/>
          <w:sz w:val="21"/>
          <w:szCs w:val="21"/>
        </w:rPr>
        <w:t xml:space="preserve">The review period starting date is </w:t>
      </w:r>
      <w:r w:rsidR="007E0130" w:rsidRPr="00743474">
        <w:rPr>
          <w:rFonts w:asciiTheme="minorHAnsi" w:hAnsiTheme="minorHAnsi" w:cstheme="minorHAnsi"/>
          <w:iCs/>
          <w:sz w:val="21"/>
          <w:szCs w:val="21"/>
        </w:rPr>
        <w:t xml:space="preserve">January </w:t>
      </w:r>
      <w:r w:rsidR="00086B51" w:rsidRPr="00743474">
        <w:rPr>
          <w:rFonts w:asciiTheme="minorHAnsi" w:hAnsiTheme="minorHAnsi" w:cstheme="minorHAnsi"/>
          <w:iCs/>
          <w:sz w:val="21"/>
          <w:szCs w:val="21"/>
        </w:rPr>
        <w:t>11</w:t>
      </w:r>
      <w:r w:rsidR="0099091F" w:rsidRPr="00743474">
        <w:rPr>
          <w:rFonts w:asciiTheme="minorHAnsi" w:hAnsiTheme="minorHAnsi" w:cstheme="minorHAnsi"/>
          <w:iCs/>
          <w:sz w:val="21"/>
          <w:szCs w:val="21"/>
        </w:rPr>
        <w:t>, 202</w:t>
      </w:r>
      <w:r w:rsidR="007E0130" w:rsidRPr="00743474">
        <w:rPr>
          <w:rFonts w:asciiTheme="minorHAnsi" w:hAnsiTheme="minorHAnsi" w:cstheme="minorHAnsi"/>
          <w:iCs/>
          <w:sz w:val="21"/>
          <w:szCs w:val="21"/>
        </w:rPr>
        <w:t>2</w:t>
      </w:r>
      <w:r w:rsidR="000F3C2A" w:rsidRPr="00743474">
        <w:rPr>
          <w:rFonts w:asciiTheme="minorHAnsi" w:hAnsiTheme="minorHAnsi" w:cstheme="minorHAnsi"/>
          <w:iCs/>
          <w:sz w:val="21"/>
          <w:szCs w:val="21"/>
        </w:rPr>
        <w:t>,</w:t>
      </w:r>
      <w:r w:rsidR="0099091F" w:rsidRPr="00743474">
        <w:rPr>
          <w:rFonts w:asciiTheme="minorHAnsi" w:hAnsiTheme="minorHAnsi" w:cstheme="minorHAnsi"/>
          <w:iCs/>
          <w:sz w:val="21"/>
          <w:szCs w:val="21"/>
        </w:rPr>
        <w:t xml:space="preserve"> and ending date is </w:t>
      </w:r>
      <w:r w:rsidR="007E0130" w:rsidRPr="00743474">
        <w:rPr>
          <w:rFonts w:asciiTheme="minorHAnsi" w:hAnsiTheme="minorHAnsi" w:cstheme="minorHAnsi"/>
          <w:iCs/>
          <w:sz w:val="21"/>
          <w:szCs w:val="21"/>
        </w:rPr>
        <w:t xml:space="preserve">February </w:t>
      </w:r>
      <w:r w:rsidR="00086B51" w:rsidRPr="00743474">
        <w:rPr>
          <w:rFonts w:asciiTheme="minorHAnsi" w:hAnsiTheme="minorHAnsi" w:cstheme="minorHAnsi"/>
          <w:iCs/>
          <w:sz w:val="21"/>
          <w:szCs w:val="21"/>
        </w:rPr>
        <w:t>24</w:t>
      </w:r>
      <w:r w:rsidR="0099091F" w:rsidRPr="00743474">
        <w:rPr>
          <w:rFonts w:asciiTheme="minorHAnsi" w:hAnsiTheme="minorHAnsi" w:cstheme="minorHAnsi"/>
          <w:iCs/>
          <w:sz w:val="21"/>
          <w:szCs w:val="21"/>
        </w:rPr>
        <w:t>, 202</w:t>
      </w:r>
      <w:r w:rsidR="007E0130" w:rsidRPr="00743474">
        <w:rPr>
          <w:rFonts w:asciiTheme="minorHAnsi" w:hAnsiTheme="minorHAnsi" w:cstheme="minorHAnsi"/>
          <w:iCs/>
          <w:sz w:val="21"/>
          <w:szCs w:val="21"/>
        </w:rPr>
        <w:t>2</w:t>
      </w:r>
      <w:r w:rsidR="0099091F" w:rsidRPr="00743474">
        <w:rPr>
          <w:rFonts w:asciiTheme="minorHAnsi" w:hAnsiTheme="minorHAnsi" w:cstheme="minorHAnsi"/>
          <w:iCs/>
          <w:sz w:val="21"/>
          <w:szCs w:val="21"/>
        </w:rPr>
        <w:t xml:space="preserve">. </w:t>
      </w:r>
      <w:r w:rsidR="00743474" w:rsidRPr="00743474">
        <w:rPr>
          <w:rFonts w:asciiTheme="minorHAnsi" w:hAnsiTheme="minorHAnsi" w:cstheme="minorHAnsi"/>
          <w:sz w:val="21"/>
          <w:szCs w:val="21"/>
        </w:rPr>
        <w:t xml:space="preserve">The Port is holding a virtual public meeting for the project on </w:t>
      </w:r>
      <w:r w:rsidR="00743474" w:rsidRPr="00743474">
        <w:rPr>
          <w:rFonts w:asciiTheme="minorHAnsi" w:hAnsiTheme="minorHAnsi" w:cstheme="minorHAnsi"/>
          <w:sz w:val="21"/>
          <w:szCs w:val="21"/>
        </w:rPr>
        <w:t>Tuesday</w:t>
      </w:r>
      <w:r w:rsidR="00ED7B3F">
        <w:rPr>
          <w:rFonts w:asciiTheme="minorHAnsi" w:hAnsiTheme="minorHAnsi" w:cstheme="minorHAnsi"/>
          <w:sz w:val="21"/>
          <w:szCs w:val="21"/>
        </w:rPr>
        <w:t>,</w:t>
      </w:r>
      <w:r w:rsidR="00743474" w:rsidRPr="00743474">
        <w:rPr>
          <w:rFonts w:asciiTheme="minorHAnsi" w:hAnsiTheme="minorHAnsi" w:cstheme="minorHAnsi"/>
          <w:sz w:val="21"/>
          <w:szCs w:val="21"/>
        </w:rPr>
        <w:t xml:space="preserve"> February 1, 2022</w:t>
      </w:r>
      <w:r w:rsidR="00743474" w:rsidRPr="00743474">
        <w:rPr>
          <w:rFonts w:asciiTheme="minorHAnsi" w:hAnsiTheme="minorHAnsi" w:cstheme="minorHAnsi"/>
          <w:spacing w:val="-2"/>
          <w:sz w:val="21"/>
          <w:szCs w:val="21"/>
        </w:rPr>
        <w:t>,</w:t>
      </w:r>
      <w:r w:rsidR="00743474" w:rsidRPr="00743474">
        <w:rPr>
          <w:rFonts w:asciiTheme="minorHAnsi" w:hAnsiTheme="minorHAnsi" w:cstheme="minorHAnsi"/>
          <w:spacing w:val="-2"/>
          <w:sz w:val="21"/>
          <w:szCs w:val="21"/>
        </w:rPr>
        <w:t xml:space="preserve"> at 6pm.</w:t>
      </w:r>
      <w:r w:rsidR="00743474" w:rsidRPr="00743474">
        <w:rPr>
          <w:rFonts w:asciiTheme="minorHAnsi" w:hAnsiTheme="minorHAnsi" w:cstheme="minorHAnsi"/>
          <w:sz w:val="21"/>
          <w:szCs w:val="21"/>
        </w:rPr>
        <w:t xml:space="preserve"> Information on how to </w:t>
      </w:r>
      <w:r w:rsidR="00743474" w:rsidRPr="00743474">
        <w:rPr>
          <w:rFonts w:asciiTheme="minorHAnsi" w:hAnsiTheme="minorHAnsi" w:cstheme="minorHAnsi"/>
          <w:sz w:val="21"/>
          <w:szCs w:val="21"/>
        </w:rPr>
        <w:t>access</w:t>
      </w:r>
      <w:r w:rsidR="00743474" w:rsidRPr="00743474">
        <w:rPr>
          <w:rFonts w:asciiTheme="minorHAnsi" w:hAnsiTheme="minorHAnsi" w:cstheme="minorHAnsi"/>
          <w:sz w:val="21"/>
          <w:szCs w:val="21"/>
        </w:rPr>
        <w:t xml:space="preserve"> the meeting is available at </w:t>
      </w:r>
      <w:hyperlink r:id="rId13" w:history="1">
        <w:r w:rsidR="00743474" w:rsidRPr="00743474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https://www.portofstockton.com/ceqa-documents/</w:t>
        </w:r>
      </w:hyperlink>
      <w:r w:rsidR="00743474" w:rsidRPr="00743474">
        <w:rPr>
          <w:rStyle w:val="Hyperlink"/>
          <w:rFonts w:asciiTheme="minorHAnsi" w:eastAsia="Times New Roman" w:hAnsiTheme="minorHAnsi" w:cstheme="minorHAnsi"/>
          <w:sz w:val="21"/>
          <w:szCs w:val="21"/>
        </w:rPr>
        <w:t>.</w:t>
      </w:r>
      <w:r w:rsidR="00743474" w:rsidRPr="00743474">
        <w:rPr>
          <w:rStyle w:val="Hyperlink"/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375617" w:rsidRPr="00743474">
        <w:rPr>
          <w:rFonts w:asciiTheme="minorHAnsi" w:hAnsiTheme="minorHAnsi" w:cstheme="minorHAnsi"/>
          <w:sz w:val="21"/>
          <w:szCs w:val="21"/>
        </w:rPr>
        <w:t>Please submit your comments on the DEIR by email to</w:t>
      </w:r>
      <w:r w:rsidR="00F017DE" w:rsidRPr="00743474">
        <w:rPr>
          <w:rFonts w:asciiTheme="minorHAnsi" w:hAnsiTheme="minorHAnsi" w:cstheme="minorHAnsi"/>
          <w:sz w:val="21"/>
          <w:szCs w:val="21"/>
        </w:rPr>
        <w:t xml:space="preserve"> </w:t>
      </w:r>
      <w:hyperlink r:id="rId14" w:history="1">
        <w:r w:rsidR="00ED7B3F">
          <w:rPr>
            <w:rStyle w:val="Hyperlink"/>
            <w:rFonts w:asciiTheme="minorHAnsi" w:hAnsiTheme="minorHAnsi" w:cstheme="minorHAnsi"/>
            <w:sz w:val="21"/>
            <w:szCs w:val="21"/>
          </w:rPr>
          <w:t>ceqa</w:t>
        </w:r>
        <w:r w:rsidR="009267CC" w:rsidRPr="00743474">
          <w:rPr>
            <w:rStyle w:val="Hyperlink"/>
            <w:rFonts w:asciiTheme="minorHAnsi" w:hAnsiTheme="minorHAnsi" w:cstheme="minorHAnsi"/>
            <w:sz w:val="21"/>
            <w:szCs w:val="21"/>
          </w:rPr>
          <w:t>@stocktonport.com</w:t>
        </w:r>
      </w:hyperlink>
      <w:r w:rsidR="009267CC" w:rsidRPr="00743474">
        <w:rPr>
          <w:rFonts w:asciiTheme="minorHAnsi" w:hAnsiTheme="minorHAnsi" w:cstheme="minorHAnsi"/>
          <w:sz w:val="21"/>
          <w:szCs w:val="21"/>
        </w:rPr>
        <w:t xml:space="preserve"> </w:t>
      </w:r>
      <w:r w:rsidR="00665EC6" w:rsidRPr="00743474">
        <w:rPr>
          <w:rFonts w:asciiTheme="minorHAnsi" w:hAnsiTheme="minorHAnsi" w:cstheme="minorHAnsi"/>
          <w:sz w:val="21"/>
          <w:szCs w:val="21"/>
        </w:rPr>
        <w:t>or</w:t>
      </w:r>
      <w:r w:rsidR="00375617" w:rsidRPr="00743474">
        <w:rPr>
          <w:rFonts w:asciiTheme="minorHAnsi" w:hAnsiTheme="minorHAnsi" w:cstheme="minorHAnsi"/>
          <w:sz w:val="21"/>
          <w:szCs w:val="21"/>
        </w:rPr>
        <w:t xml:space="preserve"> by mail to</w:t>
      </w:r>
      <w:r w:rsidR="00CA2882" w:rsidRPr="00743474">
        <w:rPr>
          <w:rFonts w:asciiTheme="minorHAnsi" w:hAnsiTheme="minorHAnsi" w:cstheme="minorHAnsi"/>
          <w:sz w:val="21"/>
          <w:szCs w:val="21"/>
        </w:rPr>
        <w:t xml:space="preserve"> </w:t>
      </w:r>
      <w:r w:rsidR="00375617" w:rsidRPr="00743474">
        <w:rPr>
          <w:rFonts w:asciiTheme="minorHAnsi" w:hAnsiTheme="minorHAnsi" w:cstheme="minorHAnsi"/>
          <w:sz w:val="21"/>
          <w:szCs w:val="21"/>
        </w:rPr>
        <w:t>Jason Cashman, Environmental Manager</w:t>
      </w:r>
      <w:r w:rsidR="00CA2882" w:rsidRPr="00743474">
        <w:rPr>
          <w:rFonts w:asciiTheme="minorHAnsi" w:hAnsiTheme="minorHAnsi" w:cstheme="minorHAnsi"/>
          <w:sz w:val="21"/>
          <w:szCs w:val="21"/>
        </w:rPr>
        <w:t xml:space="preserve">, </w:t>
      </w:r>
      <w:r w:rsidR="00375617" w:rsidRPr="00743474">
        <w:rPr>
          <w:rFonts w:asciiTheme="minorHAnsi" w:hAnsiTheme="minorHAnsi" w:cstheme="minorHAnsi"/>
          <w:sz w:val="21"/>
          <w:szCs w:val="21"/>
        </w:rPr>
        <w:t>Port of Stockton</w:t>
      </w:r>
      <w:r w:rsidR="00CA2882" w:rsidRPr="00743474">
        <w:rPr>
          <w:rFonts w:asciiTheme="minorHAnsi" w:hAnsiTheme="minorHAnsi" w:cstheme="minorHAnsi"/>
          <w:sz w:val="21"/>
          <w:szCs w:val="21"/>
        </w:rPr>
        <w:t xml:space="preserve">, </w:t>
      </w:r>
      <w:r w:rsidR="00375617" w:rsidRPr="00743474">
        <w:rPr>
          <w:rFonts w:asciiTheme="minorHAnsi" w:hAnsiTheme="minorHAnsi" w:cstheme="minorHAnsi"/>
          <w:sz w:val="21"/>
          <w:szCs w:val="21"/>
        </w:rPr>
        <w:t>2201 West Washington Street</w:t>
      </w:r>
      <w:r w:rsidR="00CA2882" w:rsidRPr="00743474">
        <w:rPr>
          <w:rFonts w:asciiTheme="minorHAnsi" w:hAnsiTheme="minorHAnsi" w:cstheme="minorHAnsi"/>
          <w:sz w:val="21"/>
          <w:szCs w:val="21"/>
        </w:rPr>
        <w:t xml:space="preserve">, </w:t>
      </w:r>
      <w:r w:rsidR="00375617" w:rsidRPr="00743474">
        <w:rPr>
          <w:rFonts w:asciiTheme="minorHAnsi" w:hAnsiTheme="minorHAnsi" w:cstheme="minorHAnsi"/>
          <w:sz w:val="21"/>
          <w:szCs w:val="21"/>
        </w:rPr>
        <w:t>Stockton, California 95203</w:t>
      </w:r>
      <w:r w:rsidR="00CA2882" w:rsidRPr="00743474">
        <w:rPr>
          <w:rFonts w:asciiTheme="minorHAnsi" w:hAnsiTheme="minorHAnsi" w:cstheme="minorHAnsi"/>
          <w:sz w:val="21"/>
          <w:szCs w:val="21"/>
        </w:rPr>
        <w:t>.</w:t>
      </w:r>
    </w:p>
    <w:p w14:paraId="56B1050C" w14:textId="3AC5C7D0" w:rsidR="00375617" w:rsidRPr="00086B51" w:rsidRDefault="00375617" w:rsidP="00ED7B3F">
      <w:pPr>
        <w:pStyle w:val="PlainText"/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 w:rsidRPr="00086B51">
        <w:rPr>
          <w:rFonts w:asciiTheme="minorHAnsi" w:hAnsiTheme="minorHAnsi" w:cstheme="minorHAnsi"/>
          <w:sz w:val="21"/>
          <w:szCs w:val="21"/>
        </w:rPr>
        <w:t xml:space="preserve">Emails must be received by </w:t>
      </w:r>
      <w:r w:rsidR="007E0130" w:rsidRPr="00086B51">
        <w:rPr>
          <w:rFonts w:asciiTheme="minorHAnsi" w:hAnsiTheme="minorHAnsi" w:cstheme="minorHAnsi"/>
          <w:iCs/>
          <w:sz w:val="21"/>
          <w:szCs w:val="21"/>
        </w:rPr>
        <w:t xml:space="preserve">February </w:t>
      </w:r>
      <w:r w:rsidR="00086B51" w:rsidRPr="00086B51">
        <w:rPr>
          <w:rFonts w:asciiTheme="minorHAnsi" w:hAnsiTheme="minorHAnsi" w:cstheme="minorHAnsi"/>
          <w:iCs/>
          <w:sz w:val="21"/>
          <w:szCs w:val="21"/>
        </w:rPr>
        <w:t>24</w:t>
      </w:r>
      <w:r w:rsidR="002343EA" w:rsidRPr="00086B51">
        <w:rPr>
          <w:rFonts w:asciiTheme="minorHAnsi" w:hAnsiTheme="minorHAnsi" w:cstheme="minorHAnsi"/>
          <w:iCs/>
          <w:sz w:val="21"/>
          <w:szCs w:val="21"/>
        </w:rPr>
        <w:t>,</w:t>
      </w:r>
      <w:r w:rsidRPr="00086B51">
        <w:rPr>
          <w:rFonts w:asciiTheme="minorHAnsi" w:hAnsiTheme="minorHAnsi" w:cstheme="minorHAnsi"/>
          <w:sz w:val="21"/>
          <w:szCs w:val="21"/>
        </w:rPr>
        <w:t xml:space="preserve"> 20</w:t>
      </w:r>
      <w:r w:rsidR="004F6C3C" w:rsidRPr="00086B51">
        <w:rPr>
          <w:rFonts w:asciiTheme="minorHAnsi" w:hAnsiTheme="minorHAnsi" w:cstheme="minorHAnsi"/>
          <w:sz w:val="21"/>
          <w:szCs w:val="21"/>
        </w:rPr>
        <w:t>2</w:t>
      </w:r>
      <w:r w:rsidR="007E0130" w:rsidRPr="00086B51">
        <w:rPr>
          <w:rFonts w:asciiTheme="minorHAnsi" w:hAnsiTheme="minorHAnsi" w:cstheme="minorHAnsi"/>
          <w:sz w:val="21"/>
          <w:szCs w:val="21"/>
        </w:rPr>
        <w:t>2</w:t>
      </w:r>
      <w:r w:rsidRPr="00086B51">
        <w:rPr>
          <w:rFonts w:asciiTheme="minorHAnsi" w:hAnsiTheme="minorHAnsi" w:cstheme="minorHAnsi"/>
          <w:sz w:val="21"/>
          <w:szCs w:val="21"/>
        </w:rPr>
        <w:t xml:space="preserve">. Comment letters must be postmarked by </w:t>
      </w:r>
      <w:r w:rsidR="007E0130" w:rsidRPr="00086B51">
        <w:rPr>
          <w:rFonts w:asciiTheme="minorHAnsi" w:hAnsiTheme="minorHAnsi" w:cstheme="minorHAnsi"/>
          <w:iCs/>
          <w:sz w:val="21"/>
          <w:szCs w:val="21"/>
        </w:rPr>
        <w:t xml:space="preserve">February </w:t>
      </w:r>
      <w:r w:rsidR="00086B51" w:rsidRPr="00086B51">
        <w:rPr>
          <w:rFonts w:asciiTheme="minorHAnsi" w:hAnsiTheme="minorHAnsi" w:cstheme="minorHAnsi"/>
          <w:iCs/>
          <w:sz w:val="21"/>
          <w:szCs w:val="21"/>
        </w:rPr>
        <w:t>24</w:t>
      </w:r>
      <w:r w:rsidR="002343EA" w:rsidRPr="00086B51">
        <w:rPr>
          <w:rFonts w:asciiTheme="minorHAnsi" w:hAnsiTheme="minorHAnsi" w:cstheme="minorHAnsi"/>
          <w:iCs/>
          <w:sz w:val="21"/>
          <w:szCs w:val="21"/>
        </w:rPr>
        <w:t xml:space="preserve">, </w:t>
      </w:r>
      <w:r w:rsidR="00942900" w:rsidRPr="00086B51">
        <w:rPr>
          <w:rFonts w:asciiTheme="minorHAnsi" w:hAnsiTheme="minorHAnsi" w:cstheme="minorHAnsi"/>
          <w:sz w:val="21"/>
          <w:szCs w:val="21"/>
        </w:rPr>
        <w:t>202</w:t>
      </w:r>
      <w:r w:rsidR="007E0130" w:rsidRPr="00086B51">
        <w:rPr>
          <w:rFonts w:asciiTheme="minorHAnsi" w:hAnsiTheme="minorHAnsi" w:cstheme="minorHAnsi"/>
          <w:sz w:val="21"/>
          <w:szCs w:val="21"/>
        </w:rPr>
        <w:t>2</w:t>
      </w:r>
      <w:r w:rsidRPr="00086B51">
        <w:rPr>
          <w:rFonts w:asciiTheme="minorHAnsi" w:hAnsiTheme="minorHAnsi" w:cstheme="minorHAnsi"/>
          <w:sz w:val="21"/>
          <w:szCs w:val="21"/>
        </w:rPr>
        <w:t>. If you have any questions, please contact Jason Cashman by email (above) or phone at 209</w:t>
      </w:r>
      <w:r w:rsidR="00D62B9C" w:rsidRPr="00086B51">
        <w:rPr>
          <w:rFonts w:asciiTheme="minorHAnsi" w:hAnsiTheme="minorHAnsi" w:cstheme="minorHAnsi"/>
          <w:sz w:val="21"/>
          <w:szCs w:val="21"/>
        </w:rPr>
        <w:noBreakHyphen/>
      </w:r>
      <w:r w:rsidRPr="00086B51">
        <w:rPr>
          <w:rFonts w:asciiTheme="minorHAnsi" w:hAnsiTheme="minorHAnsi" w:cstheme="minorHAnsi"/>
          <w:sz w:val="21"/>
          <w:szCs w:val="21"/>
        </w:rPr>
        <w:t>946-0246.</w:t>
      </w:r>
    </w:p>
    <w:p w14:paraId="3E5648E5" w14:textId="77777777" w:rsidR="009E6172" w:rsidRPr="00375617" w:rsidRDefault="009E6172" w:rsidP="00375617">
      <w:pPr>
        <w:spacing w:after="200"/>
        <w:rPr>
          <w:rFonts w:asciiTheme="minorHAnsi" w:hAnsiTheme="minorHAnsi" w:cstheme="minorHAnsi"/>
        </w:rPr>
      </w:pPr>
    </w:p>
    <w:sectPr w:rsidR="009E6172" w:rsidRPr="00375617" w:rsidSect="006C52E4">
      <w:headerReference w:type="default" r:id="rId15"/>
      <w:pgSz w:w="12240" w:h="15840"/>
      <w:pgMar w:top="158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C7C8" w14:textId="77777777" w:rsidR="006E4924" w:rsidRDefault="006E4924" w:rsidP="00E138D0">
      <w:r>
        <w:separator/>
      </w:r>
    </w:p>
  </w:endnote>
  <w:endnote w:type="continuationSeparator" w:id="0">
    <w:p w14:paraId="58066904" w14:textId="77777777" w:rsidR="006E4924" w:rsidRDefault="006E4924" w:rsidP="00E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A7C9" w14:textId="77777777" w:rsidR="006E4924" w:rsidRDefault="006E4924" w:rsidP="00E138D0">
      <w:r>
        <w:separator/>
      </w:r>
    </w:p>
  </w:footnote>
  <w:footnote w:type="continuationSeparator" w:id="0">
    <w:p w14:paraId="6960D813" w14:textId="77777777" w:rsidR="006E4924" w:rsidRDefault="006E4924" w:rsidP="00E1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B455" w14:textId="77777777" w:rsidR="00375617" w:rsidRPr="00352C0F" w:rsidRDefault="00375617" w:rsidP="00375617">
    <w:pPr>
      <w:ind w:left="180"/>
      <w:jc w:val="center"/>
      <w:rPr>
        <w:rFonts w:ascii="Bell MT" w:hAnsi="Bell MT"/>
        <w:b/>
        <w:caps/>
        <w:color w:val="000080"/>
        <w:spacing w:val="20"/>
        <w:sz w:val="40"/>
      </w:rPr>
    </w:pPr>
    <w:r w:rsidRPr="00352C0F">
      <w:rPr>
        <w:rFonts w:ascii="Bell MT" w:hAnsi="Bell MT"/>
        <w:b/>
        <w:caps/>
        <w:color w:val="000080"/>
        <w:spacing w:val="20"/>
        <w:sz w:val="56"/>
      </w:rPr>
      <w:t>P</w:t>
    </w:r>
    <w:r w:rsidRPr="00352C0F">
      <w:rPr>
        <w:rFonts w:ascii="Bell MT" w:hAnsi="Bell MT"/>
        <w:b/>
        <w:caps/>
        <w:color w:val="000080"/>
        <w:spacing w:val="20"/>
        <w:sz w:val="40"/>
      </w:rPr>
      <w:t xml:space="preserve">ort of </w:t>
    </w:r>
    <w:r w:rsidRPr="00352C0F">
      <w:rPr>
        <w:rFonts w:ascii="Bell MT" w:hAnsi="Bell MT"/>
        <w:b/>
        <w:caps/>
        <w:color w:val="000080"/>
        <w:spacing w:val="20"/>
        <w:sz w:val="56"/>
      </w:rPr>
      <w:t>S</w:t>
    </w:r>
    <w:r w:rsidRPr="00352C0F">
      <w:rPr>
        <w:rFonts w:ascii="Bell MT" w:hAnsi="Bell MT"/>
        <w:b/>
        <w:caps/>
        <w:color w:val="000080"/>
        <w:spacing w:val="20"/>
        <w:sz w:val="40"/>
      </w:rPr>
      <w:t>tockton</w:t>
    </w:r>
  </w:p>
  <w:p w14:paraId="014BEB49" w14:textId="77777777" w:rsidR="00375617" w:rsidRPr="009873CC" w:rsidRDefault="00375617" w:rsidP="00375617">
    <w:pPr>
      <w:tabs>
        <w:tab w:val="left" w:pos="8220"/>
      </w:tabs>
      <w:rPr>
        <w:rFonts w:ascii="Bell MT" w:hAnsi="Bell MT"/>
        <w:b/>
        <w:sz w:val="4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775536B" wp14:editId="4B0E17CC">
          <wp:simplePos x="0" y="0"/>
          <wp:positionH relativeFrom="column">
            <wp:posOffset>2506980</wp:posOffset>
          </wp:positionH>
          <wp:positionV relativeFrom="paragraph">
            <wp:posOffset>1270</wp:posOffset>
          </wp:positionV>
          <wp:extent cx="967105" cy="96710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S 80 Anniv Logo -metallic whi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40"/>
      </w:rPr>
      <w:tab/>
    </w:r>
  </w:p>
  <w:p w14:paraId="588E1128" w14:textId="77777777" w:rsidR="00375617" w:rsidRPr="00352C0F" w:rsidRDefault="00375617" w:rsidP="00375617">
    <w:pPr>
      <w:tabs>
        <w:tab w:val="right" w:pos="9270"/>
      </w:tabs>
      <w:ind w:right="-450"/>
      <w:rPr>
        <w:rFonts w:ascii="Bell MT" w:hAnsi="Bell MT"/>
        <w:color w:val="000080"/>
      </w:rPr>
    </w:pPr>
    <w:r w:rsidRPr="00352C0F">
      <w:rPr>
        <w:rFonts w:ascii="Bell MT" w:hAnsi="Bell MT"/>
        <w:color w:val="000080"/>
      </w:rPr>
      <w:t>Phone: (209)</w:t>
    </w:r>
    <w:r>
      <w:rPr>
        <w:rFonts w:ascii="Bell MT" w:hAnsi="Bell MT"/>
        <w:color w:val="000080"/>
      </w:rPr>
      <w:t xml:space="preserve"> </w:t>
    </w:r>
    <w:r w:rsidRPr="00352C0F">
      <w:rPr>
        <w:rFonts w:ascii="Bell MT" w:hAnsi="Bell MT"/>
        <w:color w:val="000080"/>
      </w:rPr>
      <w:t>946-0246</w:t>
    </w:r>
    <w:r>
      <w:rPr>
        <w:rFonts w:ascii="Bell MT" w:hAnsi="Bell MT"/>
        <w:color w:val="000080"/>
      </w:rPr>
      <w:t xml:space="preserve">                       </w:t>
    </w:r>
    <w:r>
      <w:rPr>
        <w:rFonts w:ascii="Bell MT" w:hAnsi="Bell MT"/>
        <w:color w:val="000080"/>
      </w:rPr>
      <w:tab/>
      <w:t xml:space="preserve">                                                                  </w:t>
    </w:r>
    <w:r w:rsidRPr="00352C0F">
      <w:rPr>
        <w:rFonts w:ascii="Bell MT" w:hAnsi="Bell MT"/>
        <w:color w:val="000080"/>
      </w:rPr>
      <w:t xml:space="preserve">Fax: </w:t>
    </w:r>
    <w:r>
      <w:rPr>
        <w:rFonts w:ascii="Bell MT" w:hAnsi="Bell MT"/>
        <w:color w:val="000080"/>
      </w:rPr>
      <w:t>(</w:t>
    </w:r>
    <w:r w:rsidRPr="00352C0F">
      <w:rPr>
        <w:rFonts w:ascii="Bell MT" w:hAnsi="Bell MT"/>
        <w:color w:val="000080"/>
      </w:rPr>
      <w:t>209) 46</w:t>
    </w:r>
    <w:r>
      <w:rPr>
        <w:rFonts w:ascii="Bell MT" w:hAnsi="Bell MT"/>
        <w:color w:val="000080"/>
      </w:rPr>
      <w:t>4-1251</w:t>
    </w:r>
  </w:p>
  <w:p w14:paraId="5D3509DE" w14:textId="77777777" w:rsidR="00375617" w:rsidRPr="00352C0F" w:rsidRDefault="00375617" w:rsidP="00375617">
    <w:pPr>
      <w:pStyle w:val="Header"/>
      <w:jc w:val="center"/>
      <w:rPr>
        <w:color w:val="000080"/>
      </w:rPr>
    </w:pPr>
  </w:p>
  <w:p w14:paraId="56C862E3" w14:textId="77777777" w:rsidR="00375617" w:rsidRDefault="00375617" w:rsidP="00375617">
    <w:pPr>
      <w:pStyle w:val="Header"/>
    </w:pPr>
  </w:p>
  <w:p w14:paraId="6086851D" w14:textId="77777777" w:rsidR="00375617" w:rsidRDefault="00375617" w:rsidP="00375617">
    <w:pPr>
      <w:pStyle w:val="Header"/>
    </w:pPr>
  </w:p>
  <w:p w14:paraId="23ADA3E5" w14:textId="77777777" w:rsidR="00375617" w:rsidRDefault="00375617" w:rsidP="00375617">
    <w:pPr>
      <w:pStyle w:val="Header"/>
    </w:pPr>
  </w:p>
  <w:p w14:paraId="17D2F572" w14:textId="77777777" w:rsidR="00375617" w:rsidRDefault="0037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09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DE9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048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42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842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64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05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4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2108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DB281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6B1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67723B"/>
    <w:multiLevelType w:val="multilevel"/>
    <w:tmpl w:val="0E3428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4" w15:restartNumberingAfterBreak="0">
    <w:nsid w:val="0C0E2089"/>
    <w:multiLevelType w:val="multilevel"/>
    <w:tmpl w:val="F0768FB2"/>
    <w:lvl w:ilvl="0">
      <w:start w:val="1"/>
      <w:numFmt w:val="bullet"/>
      <w:pStyle w:val="TableListBullet"/>
      <w:lvlText w:val=""/>
      <w:lvlJc w:val="left"/>
      <w:pPr>
        <w:ind w:left="360" w:hanging="216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576" w:hanging="216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ind w:left="1008" w:hanging="216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440" w:hanging="216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ind w:left="1872" w:hanging="216"/>
      </w:pPr>
      <w:rPr>
        <w:rFonts w:ascii="Segoe UI" w:hAnsi="Segoe UI" w:hint="default"/>
      </w:rPr>
    </w:lvl>
    <w:lvl w:ilvl="8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</w:abstractNum>
  <w:abstractNum w:abstractNumId="15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237A79"/>
    <w:multiLevelType w:val="multilevel"/>
    <w:tmpl w:val="031A3668"/>
    <w:styleLink w:val="ListNumbersAQ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7" w15:restartNumberingAfterBreak="0">
    <w:nsid w:val="1BC462C3"/>
    <w:multiLevelType w:val="multilevel"/>
    <w:tmpl w:val="35E63F16"/>
    <w:styleLink w:val="ListBulletAQ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18" w15:restartNumberingAfterBreak="0">
    <w:nsid w:val="22387C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321967"/>
    <w:multiLevelType w:val="multilevel"/>
    <w:tmpl w:val="0E3428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20" w15:restartNumberingAfterBreak="0">
    <w:nsid w:val="257E04AD"/>
    <w:multiLevelType w:val="hybridMultilevel"/>
    <w:tmpl w:val="3E80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64824"/>
    <w:multiLevelType w:val="hybridMultilevel"/>
    <w:tmpl w:val="4E988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E1910"/>
    <w:multiLevelType w:val="multilevel"/>
    <w:tmpl w:val="18780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972E89"/>
    <w:multiLevelType w:val="multilevel"/>
    <w:tmpl w:val="01F09B50"/>
    <w:lvl w:ilvl="0">
      <w:start w:val="1"/>
      <w:numFmt w:val="decimal"/>
      <w:pStyle w:val="TableListNumbered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24" w:hanging="28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584" w:hanging="360"/>
      </w:pPr>
      <w:rPr>
        <w:rFonts w:hint="default"/>
      </w:rPr>
    </w:lvl>
    <w:lvl w:ilvl="5">
      <w:start w:val="1"/>
      <w:numFmt w:val="lowerLetter"/>
      <w:lvlText w:val="%6]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%7]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}"/>
      <w:lvlJc w:val="left"/>
      <w:pPr>
        <w:ind w:left="252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4" w15:restartNumberingAfterBreak="0">
    <w:nsid w:val="3A1329EB"/>
    <w:multiLevelType w:val="multilevel"/>
    <w:tmpl w:val="CA80167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25" w15:restartNumberingAfterBreak="0">
    <w:nsid w:val="3A2F5866"/>
    <w:multiLevelType w:val="multilevel"/>
    <w:tmpl w:val="ED9C3C5C"/>
    <w:lvl w:ilvl="0">
      <w:start w:val="1"/>
      <w:numFmt w:val="lowerLetter"/>
      <w:pStyle w:val="TableNotesLett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154B79"/>
    <w:multiLevelType w:val="hybridMultilevel"/>
    <w:tmpl w:val="29B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15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6FC700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7E325DC"/>
    <w:multiLevelType w:val="multilevel"/>
    <w:tmpl w:val="36B88770"/>
    <w:lvl w:ilvl="0">
      <w:start w:val="1"/>
      <w:numFmt w:val="decimal"/>
      <w:pStyle w:val="TableNotesNumb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B5E1BDB"/>
    <w:multiLevelType w:val="multilevel"/>
    <w:tmpl w:val="F7FE63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1" w15:restartNumberingAfterBreak="0">
    <w:nsid w:val="57373387"/>
    <w:multiLevelType w:val="multilevel"/>
    <w:tmpl w:val="35E63F16"/>
    <w:numStyleLink w:val="ListBulletAQ"/>
  </w:abstractNum>
  <w:abstractNum w:abstractNumId="32" w15:restartNumberingAfterBreak="0">
    <w:nsid w:val="580035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EC6D9F"/>
    <w:multiLevelType w:val="multilevel"/>
    <w:tmpl w:val="031A3668"/>
    <w:numStyleLink w:val="ListNumbersAQ"/>
  </w:abstractNum>
  <w:abstractNum w:abstractNumId="34" w15:restartNumberingAfterBreak="0">
    <w:nsid w:val="5EE374B0"/>
    <w:multiLevelType w:val="multilevel"/>
    <w:tmpl w:val="F7FE63E0"/>
    <w:lvl w:ilvl="0">
      <w:start w:val="1"/>
      <w:numFmt w:val="decimal"/>
      <w:pStyle w:val="ListNumbered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5" w15:restartNumberingAfterBreak="0">
    <w:nsid w:val="62941696"/>
    <w:multiLevelType w:val="multilevel"/>
    <w:tmpl w:val="2076C3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6" w15:restartNumberingAfterBreak="0">
    <w:nsid w:val="69290D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281E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F147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F55779"/>
    <w:multiLevelType w:val="hybridMultilevel"/>
    <w:tmpl w:val="FD7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</w:num>
  <w:num w:numId="9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96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94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592" w:hanging="504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312" w:hanging="576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[%6]"/>
        <w:lvlJc w:val="left"/>
        <w:pPr>
          <w:tabs>
            <w:tab w:val="num" w:pos="4176"/>
          </w:tabs>
          <w:ind w:left="4032" w:hanging="576"/>
        </w:pPr>
        <w:rPr>
          <w:rFonts w:hint="default"/>
        </w:rPr>
      </w:lvl>
    </w:lvlOverride>
    <w:lvlOverride w:ilvl="6">
      <w:lvl w:ilvl="6">
        <w:start w:val="1"/>
        <w:numFmt w:val="lowerRoman"/>
        <w:lvlText w:val="[%7]"/>
        <w:lvlJc w:val="left"/>
        <w:pPr>
          <w:ind w:left="4752" w:hanging="57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{%8}"/>
        <w:lvlJc w:val="left"/>
        <w:pPr>
          <w:tabs>
            <w:tab w:val="num" w:pos="4896"/>
          </w:tabs>
          <w:ind w:left="5472" w:hanging="576"/>
        </w:pPr>
        <w:rPr>
          <w:rFonts w:hint="default"/>
        </w:rPr>
      </w:lvl>
    </w:lvlOverride>
    <w:lvlOverride w:ilvl="8">
      <w:lvl w:ilvl="8">
        <w:start w:val="1"/>
        <w:numFmt w:val="lowerRoman"/>
        <w:lvlText w:val="{%9}"/>
        <w:lvlJc w:val="left"/>
        <w:pPr>
          <w:tabs>
            <w:tab w:val="num" w:pos="5616"/>
          </w:tabs>
          <w:ind w:left="6192" w:hanging="576"/>
        </w:pPr>
        <w:rPr>
          <w:rFonts w:hint="default"/>
        </w:rPr>
      </w:lvl>
    </w:lvlOverride>
  </w:num>
  <w:num w:numId="10">
    <w:abstractNumId w:val="24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5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1"/>
  </w:num>
  <w:num w:numId="28">
    <w:abstractNumId w:val="10"/>
  </w:num>
  <w:num w:numId="29">
    <w:abstractNumId w:val="12"/>
  </w:num>
  <w:num w:numId="30">
    <w:abstractNumId w:val="1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36"/>
  </w:num>
  <w:num w:numId="35">
    <w:abstractNumId w:val="37"/>
  </w:num>
  <w:num w:numId="36">
    <w:abstractNumId w:val="27"/>
  </w:num>
  <w:num w:numId="37">
    <w:abstractNumId w:val="19"/>
  </w:num>
  <w:num w:numId="38">
    <w:abstractNumId w:val="13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4"/>
  </w:num>
  <w:num w:numId="43">
    <w:abstractNumId w:val="20"/>
  </w:num>
  <w:num w:numId="44">
    <w:abstractNumId w:val="31"/>
  </w:num>
  <w:num w:numId="45">
    <w:abstractNumId w:val="30"/>
  </w:num>
  <w:num w:numId="46">
    <w:abstractNumId w:val="39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0D"/>
    <w:rsid w:val="00001774"/>
    <w:rsid w:val="000065E3"/>
    <w:rsid w:val="0001151B"/>
    <w:rsid w:val="00015B8E"/>
    <w:rsid w:val="0002510B"/>
    <w:rsid w:val="00027072"/>
    <w:rsid w:val="0003363B"/>
    <w:rsid w:val="000352CF"/>
    <w:rsid w:val="0003541C"/>
    <w:rsid w:val="000432A3"/>
    <w:rsid w:val="000454BD"/>
    <w:rsid w:val="00050600"/>
    <w:rsid w:val="0005222A"/>
    <w:rsid w:val="000544DD"/>
    <w:rsid w:val="00055047"/>
    <w:rsid w:val="000562E9"/>
    <w:rsid w:val="00057139"/>
    <w:rsid w:val="000571F7"/>
    <w:rsid w:val="000575E8"/>
    <w:rsid w:val="0007690C"/>
    <w:rsid w:val="00080E61"/>
    <w:rsid w:val="00081BF0"/>
    <w:rsid w:val="00081FD4"/>
    <w:rsid w:val="00082156"/>
    <w:rsid w:val="0008249C"/>
    <w:rsid w:val="00086B51"/>
    <w:rsid w:val="0009005A"/>
    <w:rsid w:val="000979E2"/>
    <w:rsid w:val="000A4FA8"/>
    <w:rsid w:val="000A5840"/>
    <w:rsid w:val="000B2B58"/>
    <w:rsid w:val="000B43D4"/>
    <w:rsid w:val="000B7381"/>
    <w:rsid w:val="000B7F45"/>
    <w:rsid w:val="000C545B"/>
    <w:rsid w:val="000C5AF3"/>
    <w:rsid w:val="000D06CD"/>
    <w:rsid w:val="000E0983"/>
    <w:rsid w:val="000E1F5F"/>
    <w:rsid w:val="000E3C4B"/>
    <w:rsid w:val="000E5E7E"/>
    <w:rsid w:val="000F0A56"/>
    <w:rsid w:val="000F140B"/>
    <w:rsid w:val="000F257E"/>
    <w:rsid w:val="000F3751"/>
    <w:rsid w:val="000F3C2A"/>
    <w:rsid w:val="000F57FC"/>
    <w:rsid w:val="000F5B77"/>
    <w:rsid w:val="000F69BA"/>
    <w:rsid w:val="0010219D"/>
    <w:rsid w:val="0010614C"/>
    <w:rsid w:val="00107AC5"/>
    <w:rsid w:val="00112901"/>
    <w:rsid w:val="001139EC"/>
    <w:rsid w:val="00122329"/>
    <w:rsid w:val="0013654A"/>
    <w:rsid w:val="00137185"/>
    <w:rsid w:val="00146302"/>
    <w:rsid w:val="001569BD"/>
    <w:rsid w:val="00156B7D"/>
    <w:rsid w:val="00157047"/>
    <w:rsid w:val="001602E3"/>
    <w:rsid w:val="00161B09"/>
    <w:rsid w:val="001705A9"/>
    <w:rsid w:val="00171D76"/>
    <w:rsid w:val="0017483F"/>
    <w:rsid w:val="00177440"/>
    <w:rsid w:val="00181479"/>
    <w:rsid w:val="00185D1B"/>
    <w:rsid w:val="00190CAB"/>
    <w:rsid w:val="001A4405"/>
    <w:rsid w:val="001A5285"/>
    <w:rsid w:val="001B0B87"/>
    <w:rsid w:val="001B3E45"/>
    <w:rsid w:val="001C59F0"/>
    <w:rsid w:val="001D3397"/>
    <w:rsid w:val="001D4B6A"/>
    <w:rsid w:val="001D66D8"/>
    <w:rsid w:val="001E24A9"/>
    <w:rsid w:val="001E3B81"/>
    <w:rsid w:val="001E3DB7"/>
    <w:rsid w:val="001F0633"/>
    <w:rsid w:val="001F1A6C"/>
    <w:rsid w:val="001F388A"/>
    <w:rsid w:val="001F3CEA"/>
    <w:rsid w:val="001F62BC"/>
    <w:rsid w:val="00200B89"/>
    <w:rsid w:val="00200F40"/>
    <w:rsid w:val="0020633A"/>
    <w:rsid w:val="00213D2F"/>
    <w:rsid w:val="00223001"/>
    <w:rsid w:val="00226617"/>
    <w:rsid w:val="00231F21"/>
    <w:rsid w:val="00234009"/>
    <w:rsid w:val="002343EA"/>
    <w:rsid w:val="00240011"/>
    <w:rsid w:val="0024740D"/>
    <w:rsid w:val="002507B9"/>
    <w:rsid w:val="00252304"/>
    <w:rsid w:val="00255751"/>
    <w:rsid w:val="00260FFC"/>
    <w:rsid w:val="002640EA"/>
    <w:rsid w:val="0026602E"/>
    <w:rsid w:val="00270B9C"/>
    <w:rsid w:val="00270FD4"/>
    <w:rsid w:val="00271F6D"/>
    <w:rsid w:val="00282EAC"/>
    <w:rsid w:val="002A0590"/>
    <w:rsid w:val="002A5548"/>
    <w:rsid w:val="002A644D"/>
    <w:rsid w:val="002A6AAA"/>
    <w:rsid w:val="002A6F4A"/>
    <w:rsid w:val="002B52CE"/>
    <w:rsid w:val="002B5975"/>
    <w:rsid w:val="002C19CF"/>
    <w:rsid w:val="002C44EA"/>
    <w:rsid w:val="002D0B1A"/>
    <w:rsid w:val="002D3F98"/>
    <w:rsid w:val="002E1075"/>
    <w:rsid w:val="002E133A"/>
    <w:rsid w:val="002E1DF1"/>
    <w:rsid w:val="002E32B1"/>
    <w:rsid w:val="002E33B5"/>
    <w:rsid w:val="002E4954"/>
    <w:rsid w:val="002E4F2F"/>
    <w:rsid w:val="002E58CE"/>
    <w:rsid w:val="002E61D9"/>
    <w:rsid w:val="002E63B9"/>
    <w:rsid w:val="002E7F9C"/>
    <w:rsid w:val="002F029B"/>
    <w:rsid w:val="002F1215"/>
    <w:rsid w:val="002F622F"/>
    <w:rsid w:val="003035EF"/>
    <w:rsid w:val="00304600"/>
    <w:rsid w:val="0030476C"/>
    <w:rsid w:val="003126FB"/>
    <w:rsid w:val="003246AF"/>
    <w:rsid w:val="00325E84"/>
    <w:rsid w:val="00325FFD"/>
    <w:rsid w:val="003319B5"/>
    <w:rsid w:val="00340927"/>
    <w:rsid w:val="00346950"/>
    <w:rsid w:val="00346F11"/>
    <w:rsid w:val="00351AFD"/>
    <w:rsid w:val="00360147"/>
    <w:rsid w:val="00361943"/>
    <w:rsid w:val="00367A3F"/>
    <w:rsid w:val="00372019"/>
    <w:rsid w:val="00375617"/>
    <w:rsid w:val="003776D9"/>
    <w:rsid w:val="00377BFC"/>
    <w:rsid w:val="00380BA1"/>
    <w:rsid w:val="00381E4F"/>
    <w:rsid w:val="00382CA6"/>
    <w:rsid w:val="00382E50"/>
    <w:rsid w:val="003843EE"/>
    <w:rsid w:val="0038571D"/>
    <w:rsid w:val="00391620"/>
    <w:rsid w:val="003948B7"/>
    <w:rsid w:val="00395019"/>
    <w:rsid w:val="003963C3"/>
    <w:rsid w:val="00397112"/>
    <w:rsid w:val="00397CF3"/>
    <w:rsid w:val="003A43DC"/>
    <w:rsid w:val="003A4AAE"/>
    <w:rsid w:val="003A5718"/>
    <w:rsid w:val="003A61C4"/>
    <w:rsid w:val="003B18F4"/>
    <w:rsid w:val="003B2F8C"/>
    <w:rsid w:val="003B4495"/>
    <w:rsid w:val="003D0B5A"/>
    <w:rsid w:val="003D5C66"/>
    <w:rsid w:val="003E3AE7"/>
    <w:rsid w:val="003E65ED"/>
    <w:rsid w:val="0040014E"/>
    <w:rsid w:val="00406271"/>
    <w:rsid w:val="004143DC"/>
    <w:rsid w:val="004162A6"/>
    <w:rsid w:val="0041751F"/>
    <w:rsid w:val="0043021B"/>
    <w:rsid w:val="00431F68"/>
    <w:rsid w:val="00433D28"/>
    <w:rsid w:val="00434EA1"/>
    <w:rsid w:val="0043681A"/>
    <w:rsid w:val="00443264"/>
    <w:rsid w:val="0044348A"/>
    <w:rsid w:val="004438BE"/>
    <w:rsid w:val="00444032"/>
    <w:rsid w:val="0044545E"/>
    <w:rsid w:val="0044600B"/>
    <w:rsid w:val="0044753C"/>
    <w:rsid w:val="00456D4A"/>
    <w:rsid w:val="004574C4"/>
    <w:rsid w:val="00457742"/>
    <w:rsid w:val="00463A34"/>
    <w:rsid w:val="00464197"/>
    <w:rsid w:val="00466BD3"/>
    <w:rsid w:val="0047024B"/>
    <w:rsid w:val="004743E8"/>
    <w:rsid w:val="00474AFA"/>
    <w:rsid w:val="00475E8B"/>
    <w:rsid w:val="0048028C"/>
    <w:rsid w:val="00481F74"/>
    <w:rsid w:val="00484215"/>
    <w:rsid w:val="0048427F"/>
    <w:rsid w:val="0049517D"/>
    <w:rsid w:val="00495399"/>
    <w:rsid w:val="00495CEA"/>
    <w:rsid w:val="004963E7"/>
    <w:rsid w:val="00496EAD"/>
    <w:rsid w:val="004A28C7"/>
    <w:rsid w:val="004B0BC7"/>
    <w:rsid w:val="004B2F82"/>
    <w:rsid w:val="004B40E8"/>
    <w:rsid w:val="004B5C08"/>
    <w:rsid w:val="004B79AE"/>
    <w:rsid w:val="004C533E"/>
    <w:rsid w:val="004C6291"/>
    <w:rsid w:val="004D22B3"/>
    <w:rsid w:val="004D244B"/>
    <w:rsid w:val="004D41DC"/>
    <w:rsid w:val="004D4869"/>
    <w:rsid w:val="004E3077"/>
    <w:rsid w:val="004E475B"/>
    <w:rsid w:val="004E6441"/>
    <w:rsid w:val="004E7EE3"/>
    <w:rsid w:val="004F13B7"/>
    <w:rsid w:val="004F5F78"/>
    <w:rsid w:val="004F6C3C"/>
    <w:rsid w:val="004F6EF3"/>
    <w:rsid w:val="005008D7"/>
    <w:rsid w:val="00506B1E"/>
    <w:rsid w:val="00510085"/>
    <w:rsid w:val="0051462F"/>
    <w:rsid w:val="00515EC8"/>
    <w:rsid w:val="00520245"/>
    <w:rsid w:val="00520A24"/>
    <w:rsid w:val="005216D3"/>
    <w:rsid w:val="00522970"/>
    <w:rsid w:val="005244BC"/>
    <w:rsid w:val="00524593"/>
    <w:rsid w:val="0052582A"/>
    <w:rsid w:val="00533A5E"/>
    <w:rsid w:val="005354F3"/>
    <w:rsid w:val="00535F5F"/>
    <w:rsid w:val="00536513"/>
    <w:rsid w:val="00540FFE"/>
    <w:rsid w:val="00541C9D"/>
    <w:rsid w:val="0054227D"/>
    <w:rsid w:val="00550BFB"/>
    <w:rsid w:val="00551B40"/>
    <w:rsid w:val="005537F8"/>
    <w:rsid w:val="00553B15"/>
    <w:rsid w:val="00572432"/>
    <w:rsid w:val="005728A1"/>
    <w:rsid w:val="005732F0"/>
    <w:rsid w:val="00574DBD"/>
    <w:rsid w:val="00581206"/>
    <w:rsid w:val="00582CE3"/>
    <w:rsid w:val="00583AB2"/>
    <w:rsid w:val="005944D7"/>
    <w:rsid w:val="0059733E"/>
    <w:rsid w:val="005A1A1D"/>
    <w:rsid w:val="005B5026"/>
    <w:rsid w:val="005B6058"/>
    <w:rsid w:val="005C2032"/>
    <w:rsid w:val="005C7DD4"/>
    <w:rsid w:val="005D02D7"/>
    <w:rsid w:val="005D39AA"/>
    <w:rsid w:val="005D76B3"/>
    <w:rsid w:val="005D7B8B"/>
    <w:rsid w:val="005E2F22"/>
    <w:rsid w:val="005E541F"/>
    <w:rsid w:val="005F0479"/>
    <w:rsid w:val="005F52AD"/>
    <w:rsid w:val="005F573E"/>
    <w:rsid w:val="005F5F94"/>
    <w:rsid w:val="00602059"/>
    <w:rsid w:val="006024A9"/>
    <w:rsid w:val="00602806"/>
    <w:rsid w:val="00607A13"/>
    <w:rsid w:val="0061359B"/>
    <w:rsid w:val="00622163"/>
    <w:rsid w:val="0062481A"/>
    <w:rsid w:val="00640821"/>
    <w:rsid w:val="00645957"/>
    <w:rsid w:val="0064748B"/>
    <w:rsid w:val="00652FF2"/>
    <w:rsid w:val="00661BDB"/>
    <w:rsid w:val="00662AC5"/>
    <w:rsid w:val="00662B1A"/>
    <w:rsid w:val="00665EC6"/>
    <w:rsid w:val="00666AC1"/>
    <w:rsid w:val="006764FC"/>
    <w:rsid w:val="006778C7"/>
    <w:rsid w:val="006811A3"/>
    <w:rsid w:val="0069231B"/>
    <w:rsid w:val="006A1317"/>
    <w:rsid w:val="006A2477"/>
    <w:rsid w:val="006A27CC"/>
    <w:rsid w:val="006A316C"/>
    <w:rsid w:val="006A471E"/>
    <w:rsid w:val="006A6950"/>
    <w:rsid w:val="006B0D1A"/>
    <w:rsid w:val="006B30AB"/>
    <w:rsid w:val="006B5975"/>
    <w:rsid w:val="006B5A76"/>
    <w:rsid w:val="006B70DE"/>
    <w:rsid w:val="006C52E4"/>
    <w:rsid w:val="006C5ABB"/>
    <w:rsid w:val="006C6B62"/>
    <w:rsid w:val="006D037B"/>
    <w:rsid w:val="006D6ADD"/>
    <w:rsid w:val="006E4924"/>
    <w:rsid w:val="006E5B9F"/>
    <w:rsid w:val="006E7116"/>
    <w:rsid w:val="006F2135"/>
    <w:rsid w:val="006F496B"/>
    <w:rsid w:val="006F5CC4"/>
    <w:rsid w:val="00700281"/>
    <w:rsid w:val="007007A2"/>
    <w:rsid w:val="007025ED"/>
    <w:rsid w:val="007055A9"/>
    <w:rsid w:val="00706823"/>
    <w:rsid w:val="00713D8F"/>
    <w:rsid w:val="007215E0"/>
    <w:rsid w:val="00727C25"/>
    <w:rsid w:val="007302F2"/>
    <w:rsid w:val="00733DBC"/>
    <w:rsid w:val="00735BCE"/>
    <w:rsid w:val="00737029"/>
    <w:rsid w:val="00743474"/>
    <w:rsid w:val="00744ACA"/>
    <w:rsid w:val="00746659"/>
    <w:rsid w:val="00747128"/>
    <w:rsid w:val="007479CB"/>
    <w:rsid w:val="00747BC0"/>
    <w:rsid w:val="00755C34"/>
    <w:rsid w:val="00760433"/>
    <w:rsid w:val="00766733"/>
    <w:rsid w:val="0076720E"/>
    <w:rsid w:val="00773750"/>
    <w:rsid w:val="00774469"/>
    <w:rsid w:val="00776CEE"/>
    <w:rsid w:val="00776CF4"/>
    <w:rsid w:val="00777A11"/>
    <w:rsid w:val="00780AEB"/>
    <w:rsid w:val="007811D0"/>
    <w:rsid w:val="00786B62"/>
    <w:rsid w:val="0079134A"/>
    <w:rsid w:val="007963AA"/>
    <w:rsid w:val="007A467C"/>
    <w:rsid w:val="007B2E95"/>
    <w:rsid w:val="007B43D5"/>
    <w:rsid w:val="007B4880"/>
    <w:rsid w:val="007B55E2"/>
    <w:rsid w:val="007B7AFE"/>
    <w:rsid w:val="007C13B1"/>
    <w:rsid w:val="007C2178"/>
    <w:rsid w:val="007C4349"/>
    <w:rsid w:val="007C7261"/>
    <w:rsid w:val="007D167E"/>
    <w:rsid w:val="007E0130"/>
    <w:rsid w:val="007E414F"/>
    <w:rsid w:val="007E7869"/>
    <w:rsid w:val="007F4CB6"/>
    <w:rsid w:val="007F678F"/>
    <w:rsid w:val="00801810"/>
    <w:rsid w:val="00801C61"/>
    <w:rsid w:val="0081112D"/>
    <w:rsid w:val="00814A3D"/>
    <w:rsid w:val="00815D4F"/>
    <w:rsid w:val="008207E2"/>
    <w:rsid w:val="00821999"/>
    <w:rsid w:val="00822C57"/>
    <w:rsid w:val="00823702"/>
    <w:rsid w:val="00823E3D"/>
    <w:rsid w:val="008363F2"/>
    <w:rsid w:val="008367E6"/>
    <w:rsid w:val="00836C0F"/>
    <w:rsid w:val="00837962"/>
    <w:rsid w:val="00837E17"/>
    <w:rsid w:val="0084226B"/>
    <w:rsid w:val="00843D3A"/>
    <w:rsid w:val="00846ECF"/>
    <w:rsid w:val="0085246E"/>
    <w:rsid w:val="00853726"/>
    <w:rsid w:val="008544DC"/>
    <w:rsid w:val="008558F0"/>
    <w:rsid w:val="008569A6"/>
    <w:rsid w:val="00856B8B"/>
    <w:rsid w:val="00856C6E"/>
    <w:rsid w:val="00864920"/>
    <w:rsid w:val="00866E1C"/>
    <w:rsid w:val="0086721D"/>
    <w:rsid w:val="00881973"/>
    <w:rsid w:val="00882F05"/>
    <w:rsid w:val="0088465C"/>
    <w:rsid w:val="00884B33"/>
    <w:rsid w:val="008869B7"/>
    <w:rsid w:val="00887570"/>
    <w:rsid w:val="008946D2"/>
    <w:rsid w:val="00895F5E"/>
    <w:rsid w:val="00896B12"/>
    <w:rsid w:val="008A15E6"/>
    <w:rsid w:val="008A7A2B"/>
    <w:rsid w:val="008B11A4"/>
    <w:rsid w:val="008B784B"/>
    <w:rsid w:val="008C5178"/>
    <w:rsid w:val="008D08F0"/>
    <w:rsid w:val="008D5259"/>
    <w:rsid w:val="008D6F73"/>
    <w:rsid w:val="008D72E2"/>
    <w:rsid w:val="008E3D13"/>
    <w:rsid w:val="008E5F88"/>
    <w:rsid w:val="008E7104"/>
    <w:rsid w:val="008E7214"/>
    <w:rsid w:val="008E7456"/>
    <w:rsid w:val="008F447A"/>
    <w:rsid w:val="008F44DF"/>
    <w:rsid w:val="009008FE"/>
    <w:rsid w:val="00905235"/>
    <w:rsid w:val="00906359"/>
    <w:rsid w:val="00906C26"/>
    <w:rsid w:val="00906E29"/>
    <w:rsid w:val="0091093F"/>
    <w:rsid w:val="00911ADF"/>
    <w:rsid w:val="0091218B"/>
    <w:rsid w:val="00912D8B"/>
    <w:rsid w:val="009267CC"/>
    <w:rsid w:val="0093045F"/>
    <w:rsid w:val="00930C5D"/>
    <w:rsid w:val="00932109"/>
    <w:rsid w:val="00942900"/>
    <w:rsid w:val="009521C0"/>
    <w:rsid w:val="0096052E"/>
    <w:rsid w:val="00960F9E"/>
    <w:rsid w:val="009630CF"/>
    <w:rsid w:val="00971BE0"/>
    <w:rsid w:val="0097396B"/>
    <w:rsid w:val="00982549"/>
    <w:rsid w:val="0098381C"/>
    <w:rsid w:val="00985CFB"/>
    <w:rsid w:val="009906F1"/>
    <w:rsid w:val="00990809"/>
    <w:rsid w:val="0099091F"/>
    <w:rsid w:val="009953ED"/>
    <w:rsid w:val="00997419"/>
    <w:rsid w:val="009A005A"/>
    <w:rsid w:val="009A2C3D"/>
    <w:rsid w:val="009A3727"/>
    <w:rsid w:val="009A5B38"/>
    <w:rsid w:val="009C1706"/>
    <w:rsid w:val="009C4BFA"/>
    <w:rsid w:val="009C58F0"/>
    <w:rsid w:val="009C7B0F"/>
    <w:rsid w:val="009D0963"/>
    <w:rsid w:val="009D0D4B"/>
    <w:rsid w:val="009D1A90"/>
    <w:rsid w:val="009D40E1"/>
    <w:rsid w:val="009E2911"/>
    <w:rsid w:val="009E2AB0"/>
    <w:rsid w:val="009E4000"/>
    <w:rsid w:val="009E5948"/>
    <w:rsid w:val="009E6172"/>
    <w:rsid w:val="009F1024"/>
    <w:rsid w:val="009F588C"/>
    <w:rsid w:val="00A02C53"/>
    <w:rsid w:val="00A04041"/>
    <w:rsid w:val="00A05973"/>
    <w:rsid w:val="00A061A6"/>
    <w:rsid w:val="00A06256"/>
    <w:rsid w:val="00A126BA"/>
    <w:rsid w:val="00A21B5E"/>
    <w:rsid w:val="00A22EB6"/>
    <w:rsid w:val="00A238AC"/>
    <w:rsid w:val="00A3136D"/>
    <w:rsid w:val="00A328E9"/>
    <w:rsid w:val="00A35383"/>
    <w:rsid w:val="00A362DF"/>
    <w:rsid w:val="00A36786"/>
    <w:rsid w:val="00A41480"/>
    <w:rsid w:val="00A451E0"/>
    <w:rsid w:val="00A4690E"/>
    <w:rsid w:val="00A478DC"/>
    <w:rsid w:val="00A47AC8"/>
    <w:rsid w:val="00A527D7"/>
    <w:rsid w:val="00A54C6D"/>
    <w:rsid w:val="00A553DC"/>
    <w:rsid w:val="00A55841"/>
    <w:rsid w:val="00A61985"/>
    <w:rsid w:val="00A645C9"/>
    <w:rsid w:val="00A7327C"/>
    <w:rsid w:val="00A73348"/>
    <w:rsid w:val="00A736DF"/>
    <w:rsid w:val="00A77D6C"/>
    <w:rsid w:val="00AA1733"/>
    <w:rsid w:val="00AA4780"/>
    <w:rsid w:val="00AB0189"/>
    <w:rsid w:val="00AB03E5"/>
    <w:rsid w:val="00AB1A1B"/>
    <w:rsid w:val="00AB2FF9"/>
    <w:rsid w:val="00AB3DFD"/>
    <w:rsid w:val="00AB44DB"/>
    <w:rsid w:val="00AD00CA"/>
    <w:rsid w:val="00AD0871"/>
    <w:rsid w:val="00AD2B73"/>
    <w:rsid w:val="00AD4895"/>
    <w:rsid w:val="00AE314C"/>
    <w:rsid w:val="00AE639F"/>
    <w:rsid w:val="00AE69D0"/>
    <w:rsid w:val="00AF099C"/>
    <w:rsid w:val="00B019BC"/>
    <w:rsid w:val="00B04BC4"/>
    <w:rsid w:val="00B11500"/>
    <w:rsid w:val="00B11D61"/>
    <w:rsid w:val="00B12E2E"/>
    <w:rsid w:val="00B20510"/>
    <w:rsid w:val="00B20B6C"/>
    <w:rsid w:val="00B231DC"/>
    <w:rsid w:val="00B23B3F"/>
    <w:rsid w:val="00B257AD"/>
    <w:rsid w:val="00B3118F"/>
    <w:rsid w:val="00B325EA"/>
    <w:rsid w:val="00B32DFC"/>
    <w:rsid w:val="00B35D9B"/>
    <w:rsid w:val="00B421CD"/>
    <w:rsid w:val="00B4428A"/>
    <w:rsid w:val="00B4664D"/>
    <w:rsid w:val="00B46F7F"/>
    <w:rsid w:val="00B477A7"/>
    <w:rsid w:val="00B479D2"/>
    <w:rsid w:val="00B52010"/>
    <w:rsid w:val="00B60D0D"/>
    <w:rsid w:val="00B64E0A"/>
    <w:rsid w:val="00B67928"/>
    <w:rsid w:val="00B67EAC"/>
    <w:rsid w:val="00B706B2"/>
    <w:rsid w:val="00B762B1"/>
    <w:rsid w:val="00B83A29"/>
    <w:rsid w:val="00B97FD1"/>
    <w:rsid w:val="00BA0B48"/>
    <w:rsid w:val="00BA135D"/>
    <w:rsid w:val="00BB0A20"/>
    <w:rsid w:val="00BB3362"/>
    <w:rsid w:val="00BC2DFA"/>
    <w:rsid w:val="00BD16B1"/>
    <w:rsid w:val="00BE02D7"/>
    <w:rsid w:val="00BE1EEE"/>
    <w:rsid w:val="00BE4340"/>
    <w:rsid w:val="00BE46A9"/>
    <w:rsid w:val="00BF1083"/>
    <w:rsid w:val="00BF38DE"/>
    <w:rsid w:val="00BF7108"/>
    <w:rsid w:val="00C0014A"/>
    <w:rsid w:val="00C008C8"/>
    <w:rsid w:val="00C00AAD"/>
    <w:rsid w:val="00C03247"/>
    <w:rsid w:val="00C03400"/>
    <w:rsid w:val="00C139D0"/>
    <w:rsid w:val="00C13F8D"/>
    <w:rsid w:val="00C17D91"/>
    <w:rsid w:val="00C227C9"/>
    <w:rsid w:val="00C27F63"/>
    <w:rsid w:val="00C32353"/>
    <w:rsid w:val="00C340DC"/>
    <w:rsid w:val="00C34DCE"/>
    <w:rsid w:val="00C350C9"/>
    <w:rsid w:val="00C379E5"/>
    <w:rsid w:val="00C415AE"/>
    <w:rsid w:val="00C42574"/>
    <w:rsid w:val="00C4382B"/>
    <w:rsid w:val="00C43F38"/>
    <w:rsid w:val="00C45085"/>
    <w:rsid w:val="00C52910"/>
    <w:rsid w:val="00C65799"/>
    <w:rsid w:val="00C65AF2"/>
    <w:rsid w:val="00C67B1A"/>
    <w:rsid w:val="00C7203F"/>
    <w:rsid w:val="00C80F4D"/>
    <w:rsid w:val="00C90F56"/>
    <w:rsid w:val="00C975D3"/>
    <w:rsid w:val="00CA1C22"/>
    <w:rsid w:val="00CA2882"/>
    <w:rsid w:val="00CA3A5C"/>
    <w:rsid w:val="00CB5C7F"/>
    <w:rsid w:val="00CB6E4E"/>
    <w:rsid w:val="00CC1A88"/>
    <w:rsid w:val="00CC6A33"/>
    <w:rsid w:val="00CC774E"/>
    <w:rsid w:val="00CD4B28"/>
    <w:rsid w:val="00CD4C60"/>
    <w:rsid w:val="00CD4C6B"/>
    <w:rsid w:val="00CD68CD"/>
    <w:rsid w:val="00CD6BF7"/>
    <w:rsid w:val="00CD76C7"/>
    <w:rsid w:val="00CE048B"/>
    <w:rsid w:val="00CE23CD"/>
    <w:rsid w:val="00CE3B08"/>
    <w:rsid w:val="00CF32A5"/>
    <w:rsid w:val="00CF32C1"/>
    <w:rsid w:val="00CF593B"/>
    <w:rsid w:val="00CF7BCD"/>
    <w:rsid w:val="00D1410B"/>
    <w:rsid w:val="00D16932"/>
    <w:rsid w:val="00D20A05"/>
    <w:rsid w:val="00D2637B"/>
    <w:rsid w:val="00D324BC"/>
    <w:rsid w:val="00D329D1"/>
    <w:rsid w:val="00D3467B"/>
    <w:rsid w:val="00D34854"/>
    <w:rsid w:val="00D45CF0"/>
    <w:rsid w:val="00D466F3"/>
    <w:rsid w:val="00D47957"/>
    <w:rsid w:val="00D53E5D"/>
    <w:rsid w:val="00D540A9"/>
    <w:rsid w:val="00D54117"/>
    <w:rsid w:val="00D54DA0"/>
    <w:rsid w:val="00D57C55"/>
    <w:rsid w:val="00D619F0"/>
    <w:rsid w:val="00D62B9C"/>
    <w:rsid w:val="00D67634"/>
    <w:rsid w:val="00D743A5"/>
    <w:rsid w:val="00D978E5"/>
    <w:rsid w:val="00DA1F1F"/>
    <w:rsid w:val="00DA3D3B"/>
    <w:rsid w:val="00DA4E9C"/>
    <w:rsid w:val="00DA55C7"/>
    <w:rsid w:val="00DA7275"/>
    <w:rsid w:val="00DB0146"/>
    <w:rsid w:val="00DB7881"/>
    <w:rsid w:val="00DC3B26"/>
    <w:rsid w:val="00DC6840"/>
    <w:rsid w:val="00DC7966"/>
    <w:rsid w:val="00DD23D5"/>
    <w:rsid w:val="00DD3BA6"/>
    <w:rsid w:val="00DD46BB"/>
    <w:rsid w:val="00DE206A"/>
    <w:rsid w:val="00DE2682"/>
    <w:rsid w:val="00DE6908"/>
    <w:rsid w:val="00DE7E89"/>
    <w:rsid w:val="00DF2724"/>
    <w:rsid w:val="00DF29F1"/>
    <w:rsid w:val="00DF4DE2"/>
    <w:rsid w:val="00DF50E4"/>
    <w:rsid w:val="00DF67C9"/>
    <w:rsid w:val="00E04B1C"/>
    <w:rsid w:val="00E115E4"/>
    <w:rsid w:val="00E11E73"/>
    <w:rsid w:val="00E12FD5"/>
    <w:rsid w:val="00E138D0"/>
    <w:rsid w:val="00E15C91"/>
    <w:rsid w:val="00E23076"/>
    <w:rsid w:val="00E31679"/>
    <w:rsid w:val="00E32618"/>
    <w:rsid w:val="00E33BDF"/>
    <w:rsid w:val="00E3467B"/>
    <w:rsid w:val="00E41F32"/>
    <w:rsid w:val="00E427FD"/>
    <w:rsid w:val="00E55B43"/>
    <w:rsid w:val="00E56BBE"/>
    <w:rsid w:val="00E57065"/>
    <w:rsid w:val="00E577F1"/>
    <w:rsid w:val="00E6292A"/>
    <w:rsid w:val="00E651FB"/>
    <w:rsid w:val="00E7329A"/>
    <w:rsid w:val="00E82576"/>
    <w:rsid w:val="00E851DC"/>
    <w:rsid w:val="00E9454A"/>
    <w:rsid w:val="00E94A9E"/>
    <w:rsid w:val="00E9574B"/>
    <w:rsid w:val="00E96614"/>
    <w:rsid w:val="00E968CD"/>
    <w:rsid w:val="00E9694A"/>
    <w:rsid w:val="00E977C9"/>
    <w:rsid w:val="00EA1FB9"/>
    <w:rsid w:val="00EA225F"/>
    <w:rsid w:val="00EA3393"/>
    <w:rsid w:val="00EA410C"/>
    <w:rsid w:val="00EA6450"/>
    <w:rsid w:val="00EA6B39"/>
    <w:rsid w:val="00EB271B"/>
    <w:rsid w:val="00EB297B"/>
    <w:rsid w:val="00EB5CAD"/>
    <w:rsid w:val="00EC0D7B"/>
    <w:rsid w:val="00EC190F"/>
    <w:rsid w:val="00EC4AB7"/>
    <w:rsid w:val="00EC4D1A"/>
    <w:rsid w:val="00EC7B2F"/>
    <w:rsid w:val="00ED1B04"/>
    <w:rsid w:val="00ED2650"/>
    <w:rsid w:val="00ED2E3D"/>
    <w:rsid w:val="00ED5712"/>
    <w:rsid w:val="00ED6AA5"/>
    <w:rsid w:val="00ED7B3F"/>
    <w:rsid w:val="00EE30E0"/>
    <w:rsid w:val="00EE604B"/>
    <w:rsid w:val="00EF0B0D"/>
    <w:rsid w:val="00EF3D64"/>
    <w:rsid w:val="00EF42E8"/>
    <w:rsid w:val="00EF4388"/>
    <w:rsid w:val="00EF760C"/>
    <w:rsid w:val="00F00193"/>
    <w:rsid w:val="00F017DE"/>
    <w:rsid w:val="00F01EBB"/>
    <w:rsid w:val="00F02E1A"/>
    <w:rsid w:val="00F05E66"/>
    <w:rsid w:val="00F122CD"/>
    <w:rsid w:val="00F14CBF"/>
    <w:rsid w:val="00F179C7"/>
    <w:rsid w:val="00F26061"/>
    <w:rsid w:val="00F272E9"/>
    <w:rsid w:val="00F3078C"/>
    <w:rsid w:val="00F30AD0"/>
    <w:rsid w:val="00F37DC1"/>
    <w:rsid w:val="00F40DEC"/>
    <w:rsid w:val="00F4306D"/>
    <w:rsid w:val="00F43D64"/>
    <w:rsid w:val="00F5558F"/>
    <w:rsid w:val="00F55A3A"/>
    <w:rsid w:val="00F55CA1"/>
    <w:rsid w:val="00F56336"/>
    <w:rsid w:val="00F6519A"/>
    <w:rsid w:val="00F70198"/>
    <w:rsid w:val="00F735F0"/>
    <w:rsid w:val="00F7583E"/>
    <w:rsid w:val="00F80316"/>
    <w:rsid w:val="00F80BAF"/>
    <w:rsid w:val="00F825C3"/>
    <w:rsid w:val="00F82A33"/>
    <w:rsid w:val="00F860F8"/>
    <w:rsid w:val="00F8705B"/>
    <w:rsid w:val="00F90904"/>
    <w:rsid w:val="00F918A1"/>
    <w:rsid w:val="00F9392A"/>
    <w:rsid w:val="00F93BA4"/>
    <w:rsid w:val="00FA0975"/>
    <w:rsid w:val="00FA676A"/>
    <w:rsid w:val="00FA77BE"/>
    <w:rsid w:val="00FB0AA0"/>
    <w:rsid w:val="00FC23B4"/>
    <w:rsid w:val="00FC255E"/>
    <w:rsid w:val="00FC4F64"/>
    <w:rsid w:val="00FD2E26"/>
    <w:rsid w:val="00FD731F"/>
    <w:rsid w:val="00FE3396"/>
    <w:rsid w:val="00FE3EF0"/>
    <w:rsid w:val="00FE4399"/>
    <w:rsid w:val="00FE6E2C"/>
    <w:rsid w:val="00FF2C4F"/>
    <w:rsid w:val="00FF4A8D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5AA8BE3"/>
  <w15:chartTrackingRefBased/>
  <w15:docId w15:val="{35F4C19C-3658-43F1-A9C3-30EA11C1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1"/>
        <w:szCs w:val="21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117"/>
    <w:pPr>
      <w:spacing w:after="0" w:line="240" w:lineRule="auto"/>
    </w:pPr>
  </w:style>
  <w:style w:type="paragraph" w:styleId="Heading1">
    <w:name w:val="heading 1"/>
    <w:next w:val="BodyText"/>
    <w:link w:val="Heading1Char"/>
    <w:uiPriority w:val="1"/>
    <w:qFormat/>
    <w:rsid w:val="005F52AD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4F13B7"/>
    <w:pPr>
      <w:pageBreakBefore w:val="0"/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434EA1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434EA1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434EA1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F02E1A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434EA1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434EA1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B67EAC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032"/>
    <w:pPr>
      <w:tabs>
        <w:tab w:val="center" w:pos="4680"/>
        <w:tab w:val="right" w:pos="936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622163"/>
    <w:rPr>
      <w:i/>
      <w:sz w:val="18"/>
    </w:rPr>
  </w:style>
  <w:style w:type="paragraph" w:styleId="Footer">
    <w:name w:val="footer"/>
    <w:link w:val="FooterChar"/>
    <w:uiPriority w:val="99"/>
    <w:rsid w:val="00444032"/>
    <w:pPr>
      <w:widowControl w:val="0"/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2910"/>
    <w:rPr>
      <w:sz w:val="18"/>
    </w:rPr>
  </w:style>
  <w:style w:type="paragraph" w:customStyle="1" w:styleId="FrontMatterTitle">
    <w:name w:val="Front Matter Title"/>
    <w:next w:val="BodyText"/>
    <w:rsid w:val="009E5948"/>
    <w:pPr>
      <w:keepNext/>
      <w:pageBreakBefore/>
      <w:spacing w:after="120" w:line="240" w:lineRule="auto"/>
      <w:contextualSpacing/>
      <w:outlineLvl w:val="0"/>
    </w:pPr>
    <w:rPr>
      <w:rFonts w:ascii="Segoe UI Semibold" w:hAnsi="Segoe UI Semibold"/>
      <w:caps/>
      <w:color w:val="005568"/>
      <w:spacing w:val="4"/>
      <w:sz w:val="32"/>
    </w:rPr>
  </w:style>
  <w:style w:type="paragraph" w:customStyle="1" w:styleId="TOCList">
    <w:name w:val="TOC List"/>
    <w:semiHidden/>
    <w:rsid w:val="009E5948"/>
    <w:pPr>
      <w:keepNext/>
      <w:spacing w:before="360" w:after="60" w:line="240" w:lineRule="auto"/>
    </w:pPr>
    <w:rPr>
      <w:rFonts w:ascii="Segoe UI Semibold" w:hAnsi="Segoe UI Semibold"/>
      <w:caps/>
      <w:color w:val="005568"/>
      <w:spacing w:val="4"/>
      <w:sz w:val="24"/>
    </w:rPr>
  </w:style>
  <w:style w:type="table" w:styleId="TableGrid">
    <w:name w:val="Table Grid"/>
    <w:basedOn w:val="TableNormal"/>
    <w:uiPriority w:val="39"/>
    <w:rsid w:val="006A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reviations">
    <w:name w:val="Abbreviations"/>
    <w:rsid w:val="007B4880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5F52AD"/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BodyText">
    <w:name w:val="Body Text"/>
    <w:link w:val="BodyTextChar"/>
    <w:qFormat/>
    <w:rsid w:val="002E63B9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rsid w:val="002E63B9"/>
  </w:style>
  <w:style w:type="character" w:customStyle="1" w:styleId="Heading2Char">
    <w:name w:val="Heading 2 Char"/>
    <w:basedOn w:val="DefaultParagraphFont"/>
    <w:link w:val="Heading2"/>
    <w:uiPriority w:val="1"/>
    <w:rsid w:val="004F13B7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4EA1"/>
    <w:rPr>
      <w:rFonts w:eastAsiaTheme="majorEastAsia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4EA1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4EA1"/>
    <w:rPr>
      <w:rFonts w:eastAsiaTheme="majorEastAsia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2C4F"/>
    <w:rPr>
      <w:rFonts w:eastAsiaTheme="majorEastAsia" w:cstheme="majorBidi"/>
      <w:iCs/>
      <w:sz w:val="24"/>
      <w:szCs w:val="24"/>
    </w:rPr>
  </w:style>
  <w:style w:type="paragraph" w:customStyle="1" w:styleId="ListBullet">
    <w:name w:val="List: Bullet"/>
    <w:uiPriority w:val="2"/>
    <w:qFormat/>
    <w:rsid w:val="002E63B9"/>
    <w:pPr>
      <w:numPr>
        <w:numId w:val="11"/>
      </w:numPr>
      <w:spacing w:after="240" w:line="288" w:lineRule="auto"/>
      <w:contextualSpacing/>
    </w:pPr>
  </w:style>
  <w:style w:type="paragraph" w:customStyle="1" w:styleId="BlockQuote">
    <w:name w:val="Block Quote"/>
    <w:next w:val="BodyText"/>
    <w:rsid w:val="002E63B9"/>
    <w:pPr>
      <w:spacing w:before="200" w:after="240" w:line="288" w:lineRule="auto"/>
      <w:ind w:left="1080" w:right="1080"/>
    </w:pPr>
  </w:style>
  <w:style w:type="paragraph" w:customStyle="1" w:styleId="CoverPageText">
    <w:name w:val="Cover Page: Text"/>
    <w:rsid w:val="00495CEA"/>
    <w:pPr>
      <w:spacing w:after="0"/>
    </w:pPr>
    <w:rPr>
      <w:color w:val="005568"/>
    </w:rPr>
  </w:style>
  <w:style w:type="paragraph" w:customStyle="1" w:styleId="CoverPageTitle">
    <w:name w:val="Cover Page: Title"/>
    <w:rsid w:val="000C545B"/>
    <w:pPr>
      <w:keepNext/>
      <w:keepLines/>
      <w:pBdr>
        <w:top w:val="single" w:sz="4" w:space="8" w:color="005568"/>
      </w:pBdr>
      <w:spacing w:before="200" w:after="2400" w:line="240" w:lineRule="auto"/>
      <w:contextualSpacing/>
    </w:pPr>
    <w:rPr>
      <w:color w:val="005568"/>
      <w:sz w:val="44"/>
    </w:rPr>
  </w:style>
  <w:style w:type="paragraph" w:customStyle="1" w:styleId="TitlePageTitle">
    <w:name w:val="Title Page: Title"/>
    <w:rsid w:val="00755C34"/>
    <w:pPr>
      <w:spacing w:before="370" w:after="2400" w:line="240" w:lineRule="auto"/>
      <w:contextualSpacing/>
    </w:pPr>
    <w:rPr>
      <w:sz w:val="44"/>
    </w:rPr>
  </w:style>
  <w:style w:type="paragraph" w:customStyle="1" w:styleId="TitlePageText">
    <w:name w:val="Title Page: Text"/>
    <w:rsid w:val="00495CE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E3C4B"/>
    <w:rPr>
      <w:color w:val="808080"/>
    </w:rPr>
  </w:style>
  <w:style w:type="paragraph" w:styleId="TOC1">
    <w:name w:val="toc 1"/>
    <w:next w:val="Normal"/>
    <w:uiPriority w:val="39"/>
    <w:rsid w:val="00BE4340"/>
    <w:pPr>
      <w:keepNext/>
      <w:tabs>
        <w:tab w:val="right" w:leader="dot" w:pos="9360"/>
      </w:tabs>
      <w:spacing w:before="200" w:after="80" w:line="240" w:lineRule="auto"/>
      <w:ind w:left="432" w:right="288" w:hanging="432"/>
    </w:pPr>
    <w:rPr>
      <w:rFonts w:ascii="Segoe UI Semibold" w:hAnsi="Segoe UI Semibold"/>
      <w:sz w:val="24"/>
    </w:rPr>
  </w:style>
  <w:style w:type="paragraph" w:styleId="TOC2">
    <w:name w:val="toc 2"/>
    <w:next w:val="Normal"/>
    <w:uiPriority w:val="39"/>
    <w:rsid w:val="00AB1A1B"/>
    <w:pPr>
      <w:tabs>
        <w:tab w:val="right" w:leader="dot" w:pos="9360"/>
      </w:tabs>
      <w:spacing w:after="80" w:line="240" w:lineRule="auto"/>
      <w:ind w:left="1008" w:right="288" w:hanging="576"/>
    </w:pPr>
  </w:style>
  <w:style w:type="paragraph" w:styleId="TOC3">
    <w:name w:val="toc 3"/>
    <w:next w:val="Normal"/>
    <w:uiPriority w:val="39"/>
    <w:semiHidden/>
    <w:rsid w:val="00027072"/>
    <w:pPr>
      <w:tabs>
        <w:tab w:val="left" w:pos="1728"/>
        <w:tab w:val="right" w:leader="dot" w:pos="9360"/>
      </w:tabs>
      <w:spacing w:after="80" w:line="240" w:lineRule="auto"/>
      <w:ind w:left="1728" w:right="288" w:hanging="720"/>
    </w:pPr>
  </w:style>
  <w:style w:type="character" w:styleId="Hyperlink">
    <w:name w:val="Hyperlink"/>
    <w:basedOn w:val="DefaultParagraphFont"/>
    <w:uiPriority w:val="99"/>
    <w:rsid w:val="000B2B58"/>
    <w:rPr>
      <w:color w:val="0563C1" w:themeColor="hyperlink"/>
      <w:u w:val="single"/>
    </w:rPr>
  </w:style>
  <w:style w:type="paragraph" w:customStyle="1" w:styleId="TableColumn">
    <w:name w:val="Table Column"/>
    <w:rsid w:val="00801810"/>
    <w:pPr>
      <w:keepNext/>
      <w:spacing w:before="40" w:after="40" w:line="240" w:lineRule="auto"/>
      <w:jc w:val="center"/>
    </w:pPr>
    <w:rPr>
      <w:b/>
      <w:sz w:val="18"/>
    </w:rPr>
  </w:style>
  <w:style w:type="paragraph" w:customStyle="1" w:styleId="TableText">
    <w:name w:val="Table Text"/>
    <w:rsid w:val="0047024B"/>
    <w:pPr>
      <w:spacing w:before="40" w:after="40" w:line="240" w:lineRule="auto"/>
      <w:jc w:val="center"/>
    </w:pPr>
    <w:rPr>
      <w:sz w:val="18"/>
    </w:rPr>
  </w:style>
  <w:style w:type="paragraph" w:customStyle="1" w:styleId="TableTitle">
    <w:name w:val="Table Title"/>
    <w:rsid w:val="0044600B"/>
    <w:pPr>
      <w:keepNext/>
      <w:tabs>
        <w:tab w:val="left" w:pos="1080"/>
      </w:tabs>
      <w:spacing w:before="360" w:after="120" w:line="240" w:lineRule="auto"/>
      <w:contextualSpacing/>
    </w:pPr>
    <w:rPr>
      <w:b/>
    </w:rPr>
  </w:style>
  <w:style w:type="paragraph" w:customStyle="1" w:styleId="TableNotes">
    <w:name w:val="Table Notes"/>
    <w:rsid w:val="0044753C"/>
    <w:pPr>
      <w:spacing w:before="40" w:after="0" w:line="240" w:lineRule="auto"/>
      <w:contextualSpacing/>
    </w:pPr>
    <w:rPr>
      <w:sz w:val="16"/>
    </w:rPr>
  </w:style>
  <w:style w:type="paragraph" w:styleId="TableofFigures">
    <w:name w:val="table of figures"/>
    <w:next w:val="Normal"/>
    <w:uiPriority w:val="99"/>
    <w:rsid w:val="00304600"/>
    <w:pPr>
      <w:tabs>
        <w:tab w:val="left" w:pos="1670"/>
        <w:tab w:val="right" w:leader="dot" w:pos="9360"/>
      </w:tabs>
      <w:spacing w:after="80" w:line="240" w:lineRule="auto"/>
      <w:ind w:left="1728" w:right="288" w:hanging="1728"/>
    </w:pPr>
    <w:rPr>
      <w:spacing w:val="-2"/>
    </w:rPr>
  </w:style>
  <w:style w:type="paragraph" w:customStyle="1" w:styleId="TitlePageFooter">
    <w:name w:val="Title Page: Footer"/>
    <w:basedOn w:val="Footer"/>
    <w:rsid w:val="00495CEA"/>
    <w:pPr>
      <w:ind w:left="662" w:hanging="662"/>
    </w:pPr>
    <w:rPr>
      <w:rFonts w:ascii="Segoe UI Semibold" w:hAnsi="Segoe UI Semibold"/>
      <w:color w:val="808080" w:themeColor="background1" w:themeShade="80"/>
      <w:sz w:val="16"/>
    </w:rPr>
  </w:style>
  <w:style w:type="paragraph" w:customStyle="1" w:styleId="FigureTitle">
    <w:name w:val="Figure Title"/>
    <w:rsid w:val="0044600B"/>
    <w:pPr>
      <w:keepNext/>
      <w:keepLines/>
      <w:spacing w:before="120" w:after="0" w:line="240" w:lineRule="auto"/>
      <w:contextualSpacing/>
    </w:pPr>
    <w:rPr>
      <w:b/>
    </w:rPr>
  </w:style>
  <w:style w:type="paragraph" w:customStyle="1" w:styleId="FigureNotes">
    <w:name w:val="Figure Notes"/>
    <w:rsid w:val="00B4664D"/>
    <w:pPr>
      <w:spacing w:after="120" w:line="240" w:lineRule="auto"/>
      <w:contextualSpacing/>
    </w:pPr>
    <w:rPr>
      <w:sz w:val="16"/>
    </w:rPr>
  </w:style>
  <w:style w:type="paragraph" w:customStyle="1" w:styleId="TitlePageHeadingText">
    <w:name w:val="Title Page: Heading Text"/>
    <w:rsid w:val="00495CEA"/>
    <w:pPr>
      <w:keepNext/>
      <w:spacing w:after="0" w:line="240" w:lineRule="auto"/>
    </w:pPr>
    <w:rPr>
      <w:b/>
    </w:rPr>
  </w:style>
  <w:style w:type="paragraph" w:customStyle="1" w:styleId="CoverPageFooter">
    <w:name w:val="Cover Page: Footer"/>
    <w:rsid w:val="00495CEA"/>
    <w:pPr>
      <w:spacing w:after="0" w:line="240" w:lineRule="auto"/>
      <w:jc w:val="right"/>
    </w:pPr>
    <w:rPr>
      <w:i/>
      <w:color w:val="005568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A1"/>
    <w:rPr>
      <w:rFonts w:ascii="Segoe UI Semibold" w:eastAsiaTheme="majorEastAsia" w:hAnsi="Segoe UI Semibold" w:cstheme="majorBidi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17D91"/>
    <w:pPr>
      <w:spacing w:after="100"/>
      <w:ind w:left="630"/>
    </w:pPr>
  </w:style>
  <w:style w:type="paragraph" w:styleId="TOC9">
    <w:name w:val="toc 9"/>
    <w:basedOn w:val="Normal"/>
    <w:next w:val="Normal"/>
    <w:uiPriority w:val="39"/>
    <w:semiHidden/>
    <w:unhideWhenUsed/>
    <w:rsid w:val="00C17D91"/>
    <w:pPr>
      <w:spacing w:after="100"/>
      <w:ind w:left="1680"/>
    </w:pPr>
  </w:style>
  <w:style w:type="paragraph" w:styleId="TOC8">
    <w:name w:val="toc 8"/>
    <w:basedOn w:val="TOC3"/>
    <w:next w:val="Normal"/>
    <w:uiPriority w:val="39"/>
    <w:semiHidden/>
    <w:rsid w:val="00F6519A"/>
    <w:pPr>
      <w:tabs>
        <w:tab w:val="clear" w:pos="1728"/>
      </w:tabs>
      <w:ind w:left="1008" w:firstLine="0"/>
    </w:pPr>
  </w:style>
  <w:style w:type="paragraph" w:styleId="TOC7">
    <w:name w:val="toc 7"/>
    <w:basedOn w:val="TOC2"/>
    <w:next w:val="Normal"/>
    <w:uiPriority w:val="39"/>
    <w:semiHidden/>
    <w:rsid w:val="00A22EB6"/>
    <w:pPr>
      <w:ind w:left="432" w:firstLine="0"/>
    </w:pPr>
  </w:style>
  <w:style w:type="paragraph" w:styleId="TOC6">
    <w:name w:val="toc 6"/>
    <w:basedOn w:val="TOC1"/>
    <w:next w:val="Normal"/>
    <w:uiPriority w:val="39"/>
    <w:semiHidden/>
    <w:rsid w:val="00A22EB6"/>
    <w:pPr>
      <w:ind w:left="0" w:firstLine="0"/>
    </w:pPr>
  </w:style>
  <w:style w:type="paragraph" w:styleId="TOC5">
    <w:name w:val="toc 5"/>
    <w:basedOn w:val="Normal"/>
    <w:next w:val="Normal"/>
    <w:uiPriority w:val="39"/>
    <w:semiHidden/>
    <w:unhideWhenUsed/>
    <w:rsid w:val="00C17D91"/>
    <w:pPr>
      <w:spacing w:after="100"/>
      <w:ind w:left="840"/>
    </w:pPr>
  </w:style>
  <w:style w:type="paragraph" w:customStyle="1" w:styleId="FigureGraphic">
    <w:name w:val="Figure Graphic"/>
    <w:rsid w:val="002E32B1"/>
    <w:pPr>
      <w:keepNext/>
      <w:keepLines/>
      <w:spacing w:before="120" w:after="120" w:line="240" w:lineRule="auto"/>
      <w:jc w:val="center"/>
    </w:pPr>
  </w:style>
  <w:style w:type="paragraph" w:customStyle="1" w:styleId="SlipsheetAppendix">
    <w:name w:val="Slipsheet: Appendix"/>
    <w:next w:val="BodyText"/>
    <w:rsid w:val="00574DBD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paragraph" w:customStyle="1" w:styleId="TableListBullet">
    <w:name w:val="Table List: Bullet"/>
    <w:rsid w:val="0044348A"/>
    <w:pPr>
      <w:numPr>
        <w:numId w:val="5"/>
      </w:numPr>
      <w:spacing w:before="40" w:after="40" w:line="240" w:lineRule="auto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A1"/>
    <w:rPr>
      <w:rFonts w:eastAsiaTheme="majorEastAsia" w:cstheme="majorBidi"/>
      <w:i/>
      <w:color w:val="272727" w:themeColor="text1" w:themeTint="D8"/>
    </w:rPr>
  </w:style>
  <w:style w:type="paragraph" w:customStyle="1" w:styleId="TableListNumbered">
    <w:name w:val="Table List: Numbered"/>
    <w:rsid w:val="0044348A"/>
    <w:pPr>
      <w:numPr>
        <w:numId w:val="7"/>
      </w:numPr>
      <w:spacing w:before="40" w:after="40" w:line="240" w:lineRule="auto"/>
    </w:pPr>
    <w:rPr>
      <w:sz w:val="18"/>
    </w:rPr>
  </w:style>
  <w:style w:type="paragraph" w:styleId="Caption">
    <w:name w:val="caption"/>
    <w:next w:val="BodyText"/>
    <w:uiPriority w:val="35"/>
    <w:semiHidden/>
    <w:rsid w:val="008D5259"/>
    <w:rPr>
      <w:iCs/>
      <w:sz w:val="24"/>
      <w:szCs w:val="18"/>
    </w:rPr>
  </w:style>
  <w:style w:type="paragraph" w:customStyle="1" w:styleId="References">
    <w:name w:val="References"/>
    <w:rsid w:val="002E63B9"/>
    <w:pPr>
      <w:spacing w:line="288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67B"/>
    <w:pPr>
      <w:ind w:left="101" w:hanging="10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67B"/>
    <w:rPr>
      <w:rFonts w:ascii="Segoe UI" w:hAnsi="Segoe U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57E"/>
    <w:rPr>
      <w:vertAlign w:val="superscript"/>
    </w:rPr>
  </w:style>
  <w:style w:type="paragraph" w:customStyle="1" w:styleId="ListNumbered">
    <w:name w:val="List: Numbered"/>
    <w:uiPriority w:val="2"/>
    <w:qFormat/>
    <w:rsid w:val="002E63B9"/>
    <w:pPr>
      <w:numPr>
        <w:numId w:val="42"/>
      </w:numPr>
      <w:spacing w:after="240" w:line="288" w:lineRule="auto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8571D"/>
    <w:rPr>
      <w:rFonts w:eastAsiaTheme="majorEastAsia" w:cstheme="majorBidi"/>
      <w:i/>
      <w:iCs/>
      <w:color w:val="272727" w:themeColor="text1" w:themeTint="D8"/>
    </w:rPr>
  </w:style>
  <w:style w:type="paragraph" w:customStyle="1" w:styleId="EquationTitle">
    <w:name w:val="Equation Title"/>
    <w:rsid w:val="001E24A9"/>
    <w:pPr>
      <w:keepNext/>
      <w:spacing w:before="240" w:after="240" w:line="240" w:lineRule="auto"/>
      <w:ind w:left="288" w:right="288"/>
    </w:pPr>
    <w:rPr>
      <w:b/>
    </w:rPr>
  </w:style>
  <w:style w:type="paragraph" w:customStyle="1" w:styleId="Equation">
    <w:name w:val="Equation"/>
    <w:rsid w:val="00F05E66"/>
    <w:pPr>
      <w:keepNext/>
      <w:keepLines/>
      <w:spacing w:before="240" w:after="240" w:line="240" w:lineRule="auto"/>
      <w:ind w:left="288" w:right="288"/>
    </w:pPr>
    <w:rPr>
      <w:rFonts w:ascii="Cambria Math" w:hAnsi="Cambria Math"/>
    </w:rPr>
  </w:style>
  <w:style w:type="paragraph" w:customStyle="1" w:styleId="EquationDescription">
    <w:name w:val="Equation Description"/>
    <w:rsid w:val="00F05E66"/>
    <w:pPr>
      <w:tabs>
        <w:tab w:val="left" w:pos="1152"/>
        <w:tab w:val="left" w:pos="1728"/>
      </w:tabs>
      <w:spacing w:before="240" w:after="240" w:line="264" w:lineRule="auto"/>
      <w:ind w:left="1728" w:right="288" w:hanging="1440"/>
      <w:contextualSpacing/>
    </w:pPr>
  </w:style>
  <w:style w:type="paragraph" w:customStyle="1" w:styleId="UnnumberedHeading4">
    <w:name w:val="Unnumbered Heading 4"/>
    <w:basedOn w:val="Heading4"/>
    <w:next w:val="BodyText"/>
    <w:rsid w:val="007B7AFE"/>
    <w:pPr>
      <w:numPr>
        <w:ilvl w:val="0"/>
        <w:numId w:val="0"/>
      </w:numPr>
    </w:pPr>
  </w:style>
  <w:style w:type="paragraph" w:customStyle="1" w:styleId="Slipsheet">
    <w:name w:val="Slipsheet"/>
    <w:next w:val="BodyText"/>
    <w:rsid w:val="00EE30E0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numbering" w:customStyle="1" w:styleId="ListBulletAQ">
    <w:name w:val="ListBulletAQ"/>
    <w:basedOn w:val="NoList"/>
    <w:uiPriority w:val="99"/>
    <w:rsid w:val="00C13F8D"/>
    <w:pPr>
      <w:numPr>
        <w:numId w:val="11"/>
      </w:numPr>
    </w:pPr>
  </w:style>
  <w:style w:type="paragraph" w:customStyle="1" w:styleId="UnnumberedHeading1">
    <w:name w:val="Unnumbered Heading 1"/>
    <w:basedOn w:val="Heading1"/>
    <w:next w:val="BodyText"/>
    <w:rsid w:val="009A005A"/>
    <w:pPr>
      <w:numPr>
        <w:numId w:val="0"/>
      </w:numPr>
    </w:pPr>
  </w:style>
  <w:style w:type="paragraph" w:customStyle="1" w:styleId="UnnumberedHeading2">
    <w:name w:val="Unnumbered Heading 2"/>
    <w:basedOn w:val="Heading2"/>
    <w:next w:val="BodyText"/>
    <w:rsid w:val="009A005A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A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A5"/>
    <w:rPr>
      <w:rFonts w:cs="Segoe UI"/>
      <w:sz w:val="18"/>
      <w:szCs w:val="18"/>
    </w:rPr>
  </w:style>
  <w:style w:type="paragraph" w:customStyle="1" w:styleId="TableNotesLettered">
    <w:name w:val="Table Notes: Lettered"/>
    <w:basedOn w:val="TableNotes"/>
    <w:rsid w:val="0044753C"/>
    <w:pPr>
      <w:numPr>
        <w:numId w:val="14"/>
      </w:numPr>
    </w:pPr>
  </w:style>
  <w:style w:type="paragraph" w:customStyle="1" w:styleId="TableNotesNumbered">
    <w:name w:val="Table Notes: Numbered"/>
    <w:basedOn w:val="TableNotes"/>
    <w:rsid w:val="0044753C"/>
    <w:pPr>
      <w:numPr>
        <w:numId w:val="15"/>
      </w:numPr>
    </w:pPr>
  </w:style>
  <w:style w:type="paragraph" w:customStyle="1" w:styleId="UnnumberedHeading3">
    <w:name w:val="Unnumbered Heading 3"/>
    <w:basedOn w:val="Heading3"/>
    <w:next w:val="BodyText"/>
    <w:rsid w:val="006F5CC4"/>
    <w:pPr>
      <w:numPr>
        <w:ilvl w:val="0"/>
        <w:numId w:val="0"/>
      </w:numPr>
    </w:pPr>
  </w:style>
  <w:style w:type="paragraph" w:customStyle="1" w:styleId="BodyTextPre-list">
    <w:name w:val="Body Text: Pre-list"/>
    <w:basedOn w:val="BodyText"/>
    <w:rsid w:val="009D40E1"/>
    <w:pPr>
      <w:keepNext/>
      <w:spacing w:after="80"/>
    </w:pPr>
  </w:style>
  <w:style w:type="numbering" w:customStyle="1" w:styleId="ListNumbersAQ">
    <w:name w:val="ListNumbersAQ"/>
    <w:uiPriority w:val="99"/>
    <w:rsid w:val="005C7DD4"/>
    <w:pPr>
      <w:numPr>
        <w:numId w:val="39"/>
      </w:numPr>
    </w:pPr>
  </w:style>
  <w:style w:type="paragraph" w:customStyle="1" w:styleId="UnnumberedHeading5">
    <w:name w:val="Unnumbered Heading 5"/>
    <w:basedOn w:val="Heading5"/>
    <w:next w:val="BodyText"/>
    <w:rsid w:val="00D978E5"/>
    <w:pPr>
      <w:numPr>
        <w:ilvl w:val="0"/>
        <w:numId w:val="0"/>
      </w:numPr>
    </w:pPr>
  </w:style>
  <w:style w:type="paragraph" w:customStyle="1" w:styleId="BodyTextNoSpace">
    <w:name w:val="Body Text: No Space"/>
    <w:basedOn w:val="BodyText"/>
    <w:rsid w:val="002D3F98"/>
    <w:pPr>
      <w:spacing w:after="0"/>
    </w:pPr>
  </w:style>
  <w:style w:type="table" w:customStyle="1" w:styleId="AnchorQEATable">
    <w:name w:val="Anchor QEA Table"/>
    <w:basedOn w:val="TableNormal"/>
    <w:uiPriority w:val="99"/>
    <w:rsid w:val="001D4B6A"/>
    <w:pPr>
      <w:spacing w:before="40" w:after="40" w:line="240" w:lineRule="auto"/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/>
        <w:color w:val="auto"/>
        <w:sz w:val="18"/>
      </w:rPr>
      <w:tblPr/>
      <w:tcPr>
        <w:shd w:val="clear" w:color="auto" w:fill="D9D9D9" w:themeFill="background1" w:themeFillShade="D9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75617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75617"/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67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rtofstockton.com/ceqa-document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ortofstockton.com/ceqa-docu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shman@stockton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AQ Theme">
  <a:themeElements>
    <a:clrScheme name="Anchor QEA">
      <a:dk1>
        <a:sysClr val="windowText" lastClr="000000"/>
      </a:dk1>
      <a:lt1>
        <a:sysClr val="window" lastClr="FFFFFF"/>
      </a:lt1>
      <a:dk2>
        <a:srgbClr val="005568"/>
      </a:dk2>
      <a:lt2>
        <a:srgbClr val="EBEADA"/>
      </a:lt2>
      <a:accent1>
        <a:srgbClr val="569BBE"/>
      </a:accent1>
      <a:accent2>
        <a:srgbClr val="005568"/>
      </a:accent2>
      <a:accent3>
        <a:srgbClr val="678385"/>
      </a:accent3>
      <a:accent4>
        <a:srgbClr val="90B13E"/>
      </a:accent4>
      <a:accent5>
        <a:srgbClr val="BEC8BE"/>
      </a:accent5>
      <a:accent6>
        <a:srgbClr val="3D7E76"/>
      </a:accent6>
      <a:hlink>
        <a:srgbClr val="0563C1"/>
      </a:hlink>
      <a:folHlink>
        <a:srgbClr val="954F72"/>
      </a:folHlink>
    </a:clrScheme>
    <a:fontScheme name="New Template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560766664C4980B0A562181529CF" ma:contentTypeVersion="13" ma:contentTypeDescription="Create a new document." ma:contentTypeScope="" ma:versionID="5448cbe702cca0b0647138a79459a903">
  <xsd:schema xmlns:xsd="http://www.w3.org/2001/XMLSchema" xmlns:xs="http://www.w3.org/2001/XMLSchema" xmlns:p="http://schemas.microsoft.com/office/2006/metadata/properties" xmlns:ns3="13182827-f6dd-4c79-b352-f33cb60de6aa" xmlns:ns4="db1d025e-27da-4c08-8807-8a2632e06091" targetNamespace="http://schemas.microsoft.com/office/2006/metadata/properties" ma:root="true" ma:fieldsID="3ae5a0fc7f8f5f4e8f4511f8daf5b023" ns3:_="" ns4:_="">
    <xsd:import namespace="13182827-f6dd-4c79-b352-f33cb60de6aa"/>
    <xsd:import namespace="db1d025e-27da-4c08-8807-8a2632e060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2827-f6dd-4c79-b352-f33cb60d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025e-27da-4c08-8807-8a2632e0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DE59F-6791-4D15-A202-2E37E0D11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B0153-B033-4B36-9802-46618221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82827-f6dd-4c79-b352-f33cb60de6aa"/>
    <ds:schemaRef ds:uri="db1d025e-27da-4c08-8807-8a2632e0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D5322-2A59-4F43-9B2B-D7DB6AA8C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4A1C62-C6D4-41BC-9138-0D4DA0A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Anchor QEA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Lena DeSantis</dc:creator>
  <cp:keywords/>
  <dc:description/>
  <cp:lastModifiedBy>Kara Dewhurst</cp:lastModifiedBy>
  <cp:revision>19</cp:revision>
  <dcterms:created xsi:type="dcterms:W3CDTF">2022-01-04T20:45:00Z</dcterms:created>
  <dcterms:modified xsi:type="dcterms:W3CDTF">2022-01-07T23:37:00Z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0x01010041E1560766664C4980B0A562181529CF</vt:lpwstr>
  </property>
</Properties>
</file>