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8"/>
        </w:rPr>
      </w:pPr>
    </w:p>
    <w:p>
      <w:pPr>
        <w:spacing w:before="95"/>
        <w:ind w:left="100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4940153</wp:posOffset>
            </wp:positionH>
            <wp:positionV relativeFrom="paragraph">
              <wp:posOffset>154773</wp:posOffset>
            </wp:positionV>
            <wp:extent cx="252661" cy="12477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61" cy="12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"/>
          <w:sz w:val="16"/>
        </w:rPr>
        <w:t>DocuSign</w:t>
      </w:r>
      <w:r>
        <w:rPr>
          <w:color w:val="231F20"/>
          <w:spacing w:val="-10"/>
          <w:sz w:val="16"/>
        </w:rPr>
        <w:t> </w:t>
      </w:r>
      <w:r>
        <w:rPr>
          <w:color w:val="231F20"/>
          <w:spacing w:val="-1"/>
          <w:sz w:val="16"/>
        </w:rPr>
        <w:t>Envelope</w:t>
      </w:r>
      <w:r>
        <w:rPr>
          <w:color w:val="231F20"/>
          <w:spacing w:val="-10"/>
          <w:sz w:val="16"/>
        </w:rPr>
        <w:t> </w:t>
      </w:r>
      <w:r>
        <w:rPr>
          <w:color w:val="231F20"/>
          <w:sz w:val="16"/>
        </w:rPr>
        <w:t>ID: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E74BC6FC-C330-4FB2-BA03-BE560AA92B1F</w:t>
      </w:r>
    </w:p>
    <w:p>
      <w:pPr>
        <w:spacing w:before="53"/>
        <w:ind w:left="0" w:right="1489" w:firstLine="0"/>
        <w:jc w:val="right"/>
        <w:rPr>
          <w:rFonts w:ascii="Lucida Console"/>
          <w:sz w:val="18"/>
        </w:rPr>
      </w:pPr>
      <w:r>
        <w:rPr>
          <w:rFonts w:ascii="Lucida Console"/>
          <w:color w:val="231F20"/>
          <w:sz w:val="18"/>
        </w:rPr>
        <w:t>1/5/2022</w:t>
      </w:r>
    </w:p>
    <w:p>
      <w:pPr>
        <w:tabs>
          <w:tab w:pos="9350" w:val="left" w:leader="none"/>
        </w:tabs>
        <w:spacing w:before="101"/>
        <w:ind w:left="1199" w:right="0" w:firstLine="0"/>
        <w:jc w:val="left"/>
        <w:rPr>
          <w:b/>
          <w:sz w:val="22"/>
        </w:rPr>
      </w:pPr>
      <w:r>
        <w:rPr/>
        <w:pict>
          <v:rect style="position:absolute;margin-left:70.556999pt;margin-top:22.411285pt;width:470.862pt;height:.48004pt;mso-position-horizontal-relative:page;mso-position-vertical-relative:paragraph;z-index:-15728640;mso-wrap-distance-left:0;mso-wrap-distance-right:0" id="docshape1" filled="true" fillcolor="#231f20" stroked="false">
            <v:fill type="solid"/>
            <w10:wrap type="topAndBottom"/>
          </v:rect>
        </w:pict>
      </w:r>
      <w:r>
        <w:rPr>
          <w:b/>
          <w:color w:val="231F20"/>
          <w:sz w:val="28"/>
        </w:rPr>
        <w:t>Notice</w:t>
      </w:r>
      <w:r>
        <w:rPr>
          <w:b/>
          <w:color w:val="231F20"/>
          <w:spacing w:val="-3"/>
          <w:sz w:val="28"/>
        </w:rPr>
        <w:t> </w:t>
      </w:r>
      <w:r>
        <w:rPr>
          <w:b/>
          <w:color w:val="231F20"/>
          <w:sz w:val="28"/>
        </w:rPr>
        <w:t>of</w:t>
      </w:r>
      <w:r>
        <w:rPr>
          <w:b/>
          <w:color w:val="231F20"/>
          <w:spacing w:val="-5"/>
          <w:sz w:val="28"/>
        </w:rPr>
        <w:t> </w:t>
      </w:r>
      <w:r>
        <w:rPr>
          <w:b/>
          <w:color w:val="231F20"/>
          <w:sz w:val="28"/>
        </w:rPr>
        <w:t>Exemption</w:t>
        <w:tab/>
      </w:r>
      <w:r>
        <w:rPr>
          <w:b/>
          <w:color w:val="231F20"/>
          <w:sz w:val="22"/>
        </w:rPr>
        <w:t>Appendix</w:t>
      </w:r>
      <w:r>
        <w:rPr>
          <w:b/>
          <w:color w:val="231F20"/>
          <w:spacing w:val="-2"/>
          <w:sz w:val="22"/>
        </w:rPr>
        <w:t> </w:t>
      </w:r>
      <w:r>
        <w:rPr>
          <w:b/>
          <w:color w:val="231F20"/>
          <w:sz w:val="22"/>
        </w:rPr>
        <w:t>E</w:t>
      </w:r>
    </w:p>
    <w:p>
      <w:pPr>
        <w:pStyle w:val="BodyText"/>
        <w:spacing w:before="10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0" w:bottom="0" w:left="240" w:right="1300"/>
        </w:sectPr>
      </w:pP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ind w:left="1308"/>
      </w:pPr>
      <w:r>
        <w:rPr>
          <w:b/>
          <w:color w:val="231F20"/>
        </w:rPr>
        <w:t>To:</w:t>
      </w:r>
      <w:r>
        <w:rPr>
          <w:b/>
          <w:color w:val="231F20"/>
          <w:spacing w:val="95"/>
        </w:rPr>
        <w:t> </w:t>
      </w:r>
      <w:r>
        <w:rPr>
          <w:color w:val="231F20"/>
        </w:rPr>
        <w:t>Office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Planning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Research</w:t>
      </w:r>
    </w:p>
    <w:p>
      <w:pPr>
        <w:spacing w:line="240" w:lineRule="auto" w:before="8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71" w:right="0" w:firstLine="0"/>
        <w:jc w:val="left"/>
        <w:rPr>
          <w:sz w:val="19"/>
        </w:rPr>
      </w:pPr>
      <w:r>
        <w:rPr>
          <w:b/>
          <w:color w:val="231F20"/>
          <w:sz w:val="19"/>
        </w:rPr>
        <w:t>From:</w:t>
      </w:r>
      <w:r>
        <w:rPr>
          <w:b/>
          <w:color w:val="231F20"/>
          <w:spacing w:val="-9"/>
          <w:sz w:val="19"/>
        </w:rPr>
        <w:t> </w:t>
      </w:r>
      <w:r>
        <w:rPr>
          <w:color w:val="231F20"/>
          <w:sz w:val="19"/>
        </w:rPr>
        <w:t>(Public</w:t>
      </w:r>
      <w:r>
        <w:rPr>
          <w:color w:val="231F20"/>
          <w:spacing w:val="-10"/>
          <w:sz w:val="19"/>
        </w:rPr>
        <w:t> </w:t>
      </w:r>
      <w:r>
        <w:rPr>
          <w:color w:val="231F20"/>
          <w:sz w:val="19"/>
        </w:rPr>
        <w:t>Agency):</w:t>
      </w:r>
    </w:p>
    <w:p>
      <w:pPr>
        <w:spacing w:before="96"/>
        <w:ind w:left="94" w:right="0" w:firstLine="0"/>
        <w:jc w:val="left"/>
        <w:rPr>
          <w:sz w:val="21"/>
        </w:rPr>
      </w:pPr>
      <w:r>
        <w:rPr/>
        <w:br w:type="column"/>
      </w:r>
      <w:r>
        <w:rPr>
          <w:color w:val="231F20"/>
          <w:sz w:val="21"/>
        </w:rPr>
        <w:t>CA</w:t>
      </w:r>
      <w:r>
        <w:rPr>
          <w:color w:val="231F20"/>
          <w:spacing w:val="2"/>
          <w:sz w:val="21"/>
        </w:rPr>
        <w:t> </w:t>
      </w:r>
      <w:r>
        <w:rPr>
          <w:color w:val="231F20"/>
          <w:sz w:val="21"/>
        </w:rPr>
        <w:t>Natural</w:t>
      </w:r>
      <w:r>
        <w:rPr>
          <w:color w:val="231F20"/>
          <w:spacing w:val="2"/>
          <w:sz w:val="21"/>
        </w:rPr>
        <w:t> </w:t>
      </w:r>
      <w:r>
        <w:rPr>
          <w:color w:val="231F20"/>
          <w:sz w:val="21"/>
        </w:rPr>
        <w:t>Resources</w:t>
      </w:r>
      <w:r>
        <w:rPr>
          <w:color w:val="231F20"/>
          <w:spacing w:val="2"/>
          <w:sz w:val="21"/>
        </w:rPr>
        <w:t> </w:t>
      </w:r>
      <w:r>
        <w:rPr>
          <w:color w:val="231F20"/>
          <w:sz w:val="21"/>
        </w:rPr>
        <w:t>Agency</w:t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spacing w:line="20" w:lineRule="exact"/>
        <w:ind w:left="54"/>
        <w:rPr>
          <w:sz w:val="2"/>
        </w:rPr>
      </w:pPr>
      <w:r>
        <w:rPr>
          <w:sz w:val="2"/>
        </w:rPr>
        <w:pict>
          <v:group style="width:147.950pt;height:.5pt;mso-position-horizontal-relative:char;mso-position-vertical-relative:line" id="docshapegroup2" coordorigin="0,0" coordsize="2959,10">
            <v:line style="position:absolute" from="0,5" to="2959,5" stroked="true" strokeweight=".4731pt" strokecolor="#221e1f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240" w:right="1300"/>
          <w:cols w:num="3" w:equalWidth="0">
            <w:col w:w="4495" w:space="40"/>
            <w:col w:w="2944" w:space="39"/>
            <w:col w:w="3182"/>
          </w:cols>
        </w:sectPr>
      </w:pPr>
    </w:p>
    <w:p>
      <w:pPr>
        <w:pStyle w:val="BodyText"/>
        <w:ind w:left="1759" w:right="387"/>
      </w:pPr>
      <w:r>
        <w:rPr>
          <w:color w:val="231F20"/>
        </w:rPr>
        <w:t>P.O. Box 3044, Room 113</w:t>
      </w:r>
      <w:r>
        <w:rPr>
          <w:color w:val="231F20"/>
          <w:spacing w:val="1"/>
        </w:rPr>
        <w:t> </w:t>
      </w:r>
      <w:r>
        <w:rPr>
          <w:color w:val="231F20"/>
        </w:rPr>
        <w:t>Sacramento,</w:t>
      </w:r>
      <w:r>
        <w:rPr>
          <w:color w:val="231F20"/>
          <w:spacing w:val="-5"/>
        </w:rPr>
        <w:t> </w:t>
      </w:r>
      <w:r>
        <w:rPr>
          <w:color w:val="231F20"/>
        </w:rPr>
        <w:t>CA</w:t>
      </w:r>
      <w:r>
        <w:rPr>
          <w:color w:val="231F20"/>
          <w:spacing w:val="-4"/>
        </w:rPr>
        <w:t> </w:t>
      </w:r>
      <w:r>
        <w:rPr>
          <w:color w:val="231F20"/>
        </w:rPr>
        <w:t>95812-3044</w:t>
      </w:r>
    </w:p>
    <w:p>
      <w:pPr>
        <w:pStyle w:val="BodyText"/>
        <w:spacing w:before="114"/>
        <w:ind w:left="1749"/>
      </w:pPr>
      <w:r>
        <w:rPr>
          <w:color w:val="231F20"/>
        </w:rPr>
        <w:t>County</w:t>
      </w:r>
      <w:r>
        <w:rPr>
          <w:color w:val="231F20"/>
          <w:spacing w:val="-3"/>
        </w:rPr>
        <w:t> </w:t>
      </w:r>
      <w:r>
        <w:rPr>
          <w:color w:val="231F20"/>
        </w:rPr>
        <w:t>Clerk</w:t>
      </w:r>
    </w:p>
    <w:p>
      <w:pPr>
        <w:pStyle w:val="BodyText"/>
        <w:tabs>
          <w:tab w:pos="4617" w:val="left" w:leader="none"/>
        </w:tabs>
        <w:spacing w:before="60"/>
        <w:ind w:left="1759"/>
      </w:pPr>
      <w:r>
        <w:rPr>
          <w:color w:val="231F20"/>
        </w:rPr>
        <w:t>County</w:t>
      </w:r>
      <w:r>
        <w:rPr>
          <w:color w:val="231F20"/>
          <w:spacing w:val="-2"/>
        </w:rPr>
        <w:t> </w:t>
      </w:r>
      <w:r>
        <w:rPr>
          <w:color w:val="231F20"/>
        </w:rPr>
        <w:t>of: </w:t>
      </w:r>
      <w:r>
        <w:rPr>
          <w:color w:val="231F20"/>
          <w:spacing w:val="-15"/>
        </w:rPr>
        <w:t> </w:t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Heading1"/>
        <w:spacing w:line="362" w:lineRule="auto" w:before="28"/>
        <w:ind w:left="950" w:right="2890"/>
      </w:pPr>
      <w:r>
        <w:rPr/>
        <w:br w:type="column"/>
      </w:r>
      <w:r>
        <w:rPr>
          <w:color w:val="231F20"/>
          <w:w w:val="105"/>
        </w:rPr>
        <w:t>715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Street,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20th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Floor</w:t>
      </w:r>
      <w:r>
        <w:rPr>
          <w:color w:val="231F20"/>
          <w:spacing w:val="-55"/>
          <w:w w:val="105"/>
        </w:rPr>
        <w:t> </w:t>
      </w:r>
      <w:r>
        <w:rPr>
          <w:color w:val="231F20"/>
          <w:spacing w:val="-1"/>
          <w:w w:val="105"/>
        </w:rPr>
        <w:t>Sacramento,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CA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1"/>
          <w:w w:val="105"/>
        </w:rPr>
        <w:t>95814</w:t>
      </w:r>
    </w:p>
    <w:p>
      <w:pPr>
        <w:pStyle w:val="BodyText"/>
        <w:spacing w:before="69"/>
        <w:ind w:left="2915" w:right="2263"/>
        <w:jc w:val="center"/>
      </w:pPr>
      <w:r>
        <w:rPr/>
        <w:pict>
          <v:line style="position:absolute;mso-position-horizontal-relative:page;mso-position-vertical-relative:paragraph;z-index:-15819776" from="290.408173pt,-3.130744pt" to="538.605692pt,-3.130744pt" stroked="true" strokeweight=".473105pt" strokecolor="#221e1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19264" from="290.399719pt,-20.053001pt" to="538.550140pt,-20.053001pt" stroked="true" strokeweight=".4731pt" strokecolor="#221e1f">
            <v:stroke dashstyle="solid"/>
            <w10:wrap type="none"/>
          </v:line>
        </w:pict>
      </w:r>
      <w:r>
        <w:rPr>
          <w:color w:val="231F20"/>
        </w:rPr>
        <w:t>(Address)</w:t>
      </w:r>
    </w:p>
    <w:p>
      <w:pPr>
        <w:spacing w:after="0"/>
        <w:jc w:val="center"/>
        <w:sectPr>
          <w:type w:val="continuous"/>
          <w:pgSz w:w="12240" w:h="15840"/>
          <w:pgMar w:top="0" w:bottom="0" w:left="240" w:right="1300"/>
          <w:cols w:num="2" w:equalWidth="0">
            <w:col w:w="4618" w:space="40"/>
            <w:col w:w="6042"/>
          </w:cols>
        </w:sect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0" w:lineRule="exact"/>
        <w:ind w:left="1766"/>
        <w:rPr>
          <w:sz w:val="2"/>
        </w:rPr>
      </w:pPr>
      <w:r>
        <w:rPr>
          <w:sz w:val="2"/>
        </w:rPr>
        <w:pict>
          <v:group style="width:142.6pt;height:.5pt;mso-position-horizontal-relative:char;mso-position-vertical-relative:line" id="docshapegroup3" coordorigin="0,0" coordsize="2852,10">
            <v:line style="position:absolute" from="0,5" to="2851,5" stroked="true" strokeweight=".4731pt" strokecolor="#221e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100.318542pt;margin-top:12.916626pt;width:142.6pt;height:.1pt;mso-position-horizontal-relative:page;mso-position-vertical-relative:paragraph;z-index:-15727104;mso-wrap-distance-left:0;mso-wrap-distance-right:0" id="docshape4" coordorigin="2006,258" coordsize="2852,0" path="m2006,258l4857,258e" filled="false" stroked="true" strokeweight=".4731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</w:pPr>
    </w:p>
    <w:p>
      <w:pPr>
        <w:spacing w:after="0"/>
        <w:sectPr>
          <w:type w:val="continuous"/>
          <w:pgSz w:w="12240" w:h="15840"/>
          <w:pgMar w:top="0" w:bottom="0" w:left="240" w:right="13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308"/>
      </w:pPr>
      <w:r>
        <w:rPr>
          <w:color w:val="231F20"/>
          <w:spacing w:val="-1"/>
        </w:rPr>
        <w:t>Project</w:t>
      </w:r>
      <w:r>
        <w:rPr>
          <w:color w:val="231F20"/>
          <w:spacing w:val="-10"/>
        </w:rPr>
        <w:t> </w:t>
      </w:r>
      <w:r>
        <w:rPr>
          <w:color w:val="231F20"/>
        </w:rPr>
        <w:t>Title:</w:t>
      </w:r>
    </w:p>
    <w:p>
      <w:pPr>
        <w:pStyle w:val="Heading1"/>
        <w:spacing w:before="99"/>
        <w:ind w:left="142"/>
      </w:pPr>
      <w:r>
        <w:rPr/>
        <w:br w:type="column"/>
      </w:r>
      <w:r>
        <w:rPr>
          <w:color w:val="231F20"/>
        </w:rPr>
        <w:t>Caliente</w:t>
      </w:r>
      <w:r>
        <w:rPr>
          <w:color w:val="231F20"/>
          <w:spacing w:val="20"/>
        </w:rPr>
        <w:t> </w:t>
      </w:r>
      <w:r>
        <w:rPr>
          <w:color w:val="231F20"/>
        </w:rPr>
        <w:t>Creek</w:t>
      </w:r>
      <w:r>
        <w:rPr>
          <w:color w:val="231F20"/>
          <w:spacing w:val="21"/>
        </w:rPr>
        <w:t> </w:t>
      </w:r>
      <w:r>
        <w:rPr>
          <w:color w:val="231F20"/>
        </w:rPr>
        <w:t>Flood</w:t>
      </w:r>
      <w:r>
        <w:rPr>
          <w:color w:val="231F20"/>
          <w:spacing w:val="20"/>
        </w:rPr>
        <w:t> </w:t>
      </w:r>
      <w:r>
        <w:rPr>
          <w:color w:val="231F20"/>
        </w:rPr>
        <w:t>Mitigation</w:t>
      </w:r>
      <w:r>
        <w:rPr>
          <w:color w:val="231F20"/>
          <w:spacing w:val="21"/>
        </w:rPr>
        <w:t> </w:t>
      </w:r>
      <w:r>
        <w:rPr>
          <w:color w:val="231F20"/>
        </w:rPr>
        <w:t>Project</w:t>
      </w:r>
    </w:p>
    <w:p>
      <w:pPr>
        <w:pStyle w:val="BodyText"/>
        <w:spacing w:before="9"/>
        <w:rPr>
          <w:sz w:val="4"/>
        </w:rPr>
      </w:pPr>
    </w:p>
    <w:p>
      <w:pPr>
        <w:pStyle w:val="BodyText"/>
        <w:spacing w:line="20" w:lineRule="exact"/>
        <w:ind w:left="101"/>
        <w:rPr>
          <w:sz w:val="2"/>
        </w:rPr>
      </w:pPr>
      <w:r>
        <w:rPr>
          <w:sz w:val="2"/>
        </w:rPr>
        <w:pict>
          <v:group style="width:401.3pt;height:.5pt;mso-position-horizontal-relative:char;mso-position-vertical-relative:line" id="docshapegroup5" coordorigin="0,0" coordsize="8026,10">
            <v:line style="position:absolute" from="0,5" to="8025,5" stroked="true" strokeweight=".4731pt" strokecolor="#221e1f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240" w:right="1300"/>
          <w:cols w:num="2" w:equalWidth="0">
            <w:col w:w="2364" w:space="40"/>
            <w:col w:w="8296"/>
          </w:cols>
        </w:sect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1308"/>
      </w:pPr>
      <w:r>
        <w:rPr>
          <w:color w:val="231F20"/>
          <w:spacing w:val="-1"/>
        </w:rPr>
        <w:t>Project</w:t>
      </w:r>
      <w:r>
        <w:rPr>
          <w:color w:val="231F20"/>
          <w:spacing w:val="-10"/>
        </w:rPr>
        <w:t> </w:t>
      </w:r>
      <w:r>
        <w:rPr>
          <w:color w:val="231F20"/>
        </w:rPr>
        <w:t>Applicant:</w:t>
      </w:r>
    </w:p>
    <w:p>
      <w:pPr>
        <w:pStyle w:val="Heading1"/>
        <w:spacing w:before="132"/>
      </w:pPr>
      <w:r>
        <w:rPr/>
        <w:br w:type="column"/>
      </w:r>
      <w:r>
        <w:rPr>
          <w:color w:val="231F20"/>
        </w:rPr>
        <w:t>Kern</w:t>
      </w:r>
      <w:r>
        <w:rPr>
          <w:color w:val="231F20"/>
          <w:spacing w:val="21"/>
        </w:rPr>
        <w:t> </w:t>
      </w:r>
      <w:r>
        <w:rPr>
          <w:color w:val="231F20"/>
        </w:rPr>
        <w:t>County</w:t>
      </w:r>
      <w:r>
        <w:rPr>
          <w:color w:val="231F20"/>
          <w:spacing w:val="22"/>
        </w:rPr>
        <w:t> </w:t>
      </w:r>
      <w:r>
        <w:rPr>
          <w:color w:val="231F20"/>
        </w:rPr>
        <w:t>Public</w:t>
      </w:r>
      <w:r>
        <w:rPr>
          <w:color w:val="231F20"/>
          <w:spacing w:val="21"/>
        </w:rPr>
        <w:t> </w:t>
      </w:r>
      <w:r>
        <w:rPr>
          <w:color w:val="231F20"/>
        </w:rPr>
        <w:t>Works</w:t>
      </w:r>
      <w:r>
        <w:rPr>
          <w:color w:val="231F20"/>
          <w:spacing w:val="22"/>
        </w:rPr>
        <w:t> </w:t>
      </w:r>
      <w:r>
        <w:rPr>
          <w:color w:val="231F20"/>
        </w:rPr>
        <w:t>Department</w:t>
      </w:r>
    </w:p>
    <w:p>
      <w:pPr>
        <w:pStyle w:val="BodyText"/>
        <w:spacing w:before="9"/>
        <w:rPr>
          <w:sz w:val="4"/>
        </w:rPr>
      </w:pPr>
    </w:p>
    <w:p>
      <w:pPr>
        <w:pStyle w:val="BodyText"/>
        <w:spacing w:line="20" w:lineRule="exact"/>
        <w:ind w:left="99"/>
        <w:rPr>
          <w:sz w:val="2"/>
        </w:rPr>
      </w:pPr>
      <w:r>
        <w:rPr>
          <w:sz w:val="2"/>
        </w:rPr>
        <w:pict>
          <v:group style="width:380.3pt;height:.5pt;mso-position-horizontal-relative:char;mso-position-vertical-relative:line" id="docshapegroup6" coordorigin="0,0" coordsize="7606,10">
            <v:line style="position:absolute" from="0,5" to="7606,5" stroked="true" strokeweight=".4731pt" strokecolor="#221e1f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240" w:right="1300"/>
          <w:cols w:num="2" w:equalWidth="0">
            <w:col w:w="2787" w:space="40"/>
            <w:col w:w="7873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68"/>
        <w:ind w:left="1308"/>
      </w:pPr>
      <w:r>
        <w:rPr>
          <w:color w:val="231F20"/>
        </w:rPr>
        <w:t>Project</w:t>
      </w:r>
      <w:r>
        <w:rPr>
          <w:color w:val="231F20"/>
          <w:spacing w:val="-3"/>
        </w:rPr>
        <w:t> </w:t>
      </w:r>
      <w:r>
        <w:rPr>
          <w:color w:val="231F20"/>
        </w:rPr>
        <w:t>Location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Specific:</w:t>
      </w:r>
    </w:p>
    <w:p>
      <w:pPr>
        <w:pStyle w:val="Title"/>
      </w:pPr>
      <w:r>
        <w:rPr>
          <w:color w:val="231F20"/>
        </w:rPr>
        <w:t>Caliente</w:t>
      </w:r>
      <w:r>
        <w:rPr>
          <w:color w:val="231F20"/>
          <w:spacing w:val="-4"/>
        </w:rPr>
        <w:t> </w:t>
      </w:r>
      <w:r>
        <w:rPr>
          <w:color w:val="231F20"/>
        </w:rPr>
        <w:t>Creek,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S/SW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Hwy</w:t>
      </w:r>
      <w:r>
        <w:rPr>
          <w:color w:val="231F20"/>
          <w:spacing w:val="-4"/>
        </w:rPr>
        <w:t> </w:t>
      </w:r>
      <w:r>
        <w:rPr>
          <w:color w:val="231F20"/>
        </w:rPr>
        <w:t>58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intersection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Bena</w:t>
      </w:r>
      <w:r>
        <w:rPr>
          <w:color w:val="231F20"/>
          <w:spacing w:val="-3"/>
        </w:rPr>
        <w:t> </w:t>
      </w:r>
      <w:r>
        <w:rPr>
          <w:color w:val="231F20"/>
        </w:rPr>
        <w:t>Rd</w:t>
      </w:r>
      <w:r>
        <w:rPr>
          <w:color w:val="231F20"/>
          <w:spacing w:val="-4"/>
        </w:rPr>
        <w:t> </w:t>
      </w:r>
      <w:r>
        <w:rPr>
          <w:color w:val="231F20"/>
        </w:rPr>
        <w:t>&amp;</w:t>
      </w:r>
      <w:r>
        <w:rPr>
          <w:color w:val="231F20"/>
          <w:spacing w:val="-4"/>
        </w:rPr>
        <w:t> </w:t>
      </w:r>
      <w:r>
        <w:rPr>
          <w:color w:val="231F20"/>
        </w:rPr>
        <w:t>General</w:t>
      </w:r>
      <w:r>
        <w:rPr>
          <w:color w:val="231F20"/>
          <w:spacing w:val="-3"/>
        </w:rPr>
        <w:t> </w:t>
      </w:r>
      <w:r>
        <w:rPr>
          <w:color w:val="231F20"/>
        </w:rPr>
        <w:t>Beale</w:t>
      </w:r>
      <w:r>
        <w:rPr>
          <w:color w:val="231F20"/>
          <w:spacing w:val="-4"/>
        </w:rPr>
        <w:t> </w:t>
      </w:r>
      <w:r>
        <w:rPr>
          <w:color w:val="231F20"/>
        </w:rPr>
        <w:t>Rd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0" w:bottom="0" w:left="240" w:right="13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308"/>
      </w:pPr>
      <w:r>
        <w:rPr>
          <w:color w:val="231F20"/>
        </w:rPr>
        <w:t>Project</w:t>
      </w:r>
      <w:r>
        <w:rPr>
          <w:color w:val="231F20"/>
          <w:spacing w:val="-7"/>
        </w:rPr>
        <w:t> </w:t>
      </w:r>
      <w:r>
        <w:rPr>
          <w:color w:val="231F20"/>
        </w:rPr>
        <w:t>Location</w:t>
      </w:r>
      <w:r>
        <w:rPr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City:</w:t>
      </w:r>
    </w:p>
    <w:p>
      <w:pPr>
        <w:pStyle w:val="Heading1"/>
        <w:ind w:left="238"/>
      </w:pPr>
      <w:r>
        <w:rPr/>
        <w:br w:type="column"/>
      </w:r>
      <w:r>
        <w:rPr>
          <w:color w:val="231F20"/>
          <w:w w:val="105"/>
        </w:rPr>
        <w:t>Bakersfield</w:t>
      </w:r>
    </w:p>
    <w:p>
      <w:pPr>
        <w:spacing w:line="240" w:lineRule="auto"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1308"/>
      </w:pPr>
      <w:r>
        <w:rPr/>
        <w:pict>
          <v:line style="position:absolute;mso-position-horizontal-relative:page;mso-position-vertical-relative:paragraph;z-index:15737856" from="184.756485pt,10.339651pt" to="300.932818pt,10.339651pt" stroked="true" strokeweight=".4731pt" strokecolor="#221e1f">
            <v:stroke dashstyle="solid"/>
            <w10:wrap type="none"/>
          </v:line>
        </w:pict>
      </w:r>
      <w:r>
        <w:rPr>
          <w:color w:val="231F20"/>
        </w:rPr>
        <w:t>Project</w:t>
      </w:r>
      <w:r>
        <w:rPr>
          <w:color w:val="231F20"/>
          <w:spacing w:val="-7"/>
        </w:rPr>
        <w:t> </w:t>
      </w:r>
      <w:r>
        <w:rPr>
          <w:color w:val="231F20"/>
        </w:rPr>
        <w:t>Location</w:t>
      </w:r>
      <w:r>
        <w:rPr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County:</w:t>
      </w:r>
    </w:p>
    <w:p>
      <w:pPr>
        <w:pStyle w:val="Heading1"/>
        <w:ind w:left="159"/>
      </w:pPr>
      <w:r>
        <w:rPr/>
        <w:br w:type="column"/>
      </w:r>
      <w:r>
        <w:rPr>
          <w:color w:val="231F20"/>
          <w:w w:val="105"/>
        </w:rPr>
        <w:t>Kern</w:t>
      </w:r>
    </w:p>
    <w:p>
      <w:pPr>
        <w:pStyle w:val="BodyText"/>
        <w:spacing w:before="9"/>
        <w:rPr>
          <w:sz w:val="4"/>
        </w:rPr>
      </w:pPr>
    </w:p>
    <w:p>
      <w:pPr>
        <w:pStyle w:val="BodyText"/>
        <w:spacing w:line="20" w:lineRule="exact"/>
        <w:ind w:left="118"/>
        <w:rPr>
          <w:sz w:val="2"/>
        </w:rPr>
      </w:pPr>
      <w:r>
        <w:rPr>
          <w:sz w:val="2"/>
        </w:rPr>
        <w:pict>
          <v:group style="width:110.9pt;height:.5pt;mso-position-horizontal-relative:char;mso-position-vertical-relative:line" id="docshapegroup7" coordorigin="0,0" coordsize="2218,10">
            <v:line style="position:absolute" from="0,5" to="2218,5" stroked="true" strokeweight=".4731pt" strokecolor="#221e1f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240" w:right="1300"/>
          <w:cols w:num="4" w:equalWidth="0">
            <w:col w:w="3218" w:space="40"/>
            <w:col w:w="1301" w:space="104"/>
            <w:col w:w="3492" w:space="39"/>
            <w:col w:w="2506"/>
          </w:cols>
        </w:sectPr>
      </w:pPr>
    </w:p>
    <w:p>
      <w:pPr>
        <w:pStyle w:val="BodyText"/>
        <w:spacing w:before="78"/>
        <w:ind w:left="1308"/>
      </w:pPr>
      <w:r>
        <w:rPr>
          <w:color w:val="231F20"/>
        </w:rPr>
        <w:t>Description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Nature,</w:t>
      </w:r>
      <w:r>
        <w:rPr>
          <w:color w:val="231F20"/>
          <w:spacing w:val="-3"/>
        </w:rPr>
        <w:t> </w:t>
      </w:r>
      <w:r>
        <w:rPr>
          <w:color w:val="231F20"/>
        </w:rPr>
        <w:t>Purpose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Beneficiaries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Project:</w:t>
      </w:r>
    </w:p>
    <w:p>
      <w:pPr>
        <w:spacing w:line="249" w:lineRule="auto" w:before="92"/>
        <w:ind w:left="1356" w:right="196" w:firstLine="0"/>
        <w:jc w:val="left"/>
        <w:rPr>
          <w:sz w:val="16"/>
        </w:rPr>
      </w:pPr>
      <w:r>
        <w:rPr>
          <w:color w:val="231F20"/>
          <w:spacing w:val="-1"/>
          <w:w w:val="105"/>
          <w:sz w:val="16"/>
        </w:rPr>
        <w:t>Implementation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of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stormwater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flood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mitigation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activities,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such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as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removing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levees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regrading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eroded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channels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reduce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flow velocities, uniformly spread out flood waters, increase deposition of silt, and improve percolation to the groundwater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table,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thereby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improving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habitat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values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protecting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downstream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facilities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disadvantaged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communities.</w:t>
      </w:r>
    </w:p>
    <w:p>
      <w:pPr>
        <w:pStyle w:val="BodyText"/>
        <w:spacing w:before="3"/>
        <w:rPr>
          <w:sz w:val="24"/>
        </w:rPr>
      </w:pPr>
    </w:p>
    <w:p>
      <w:pPr>
        <w:spacing w:before="99"/>
        <w:ind w:left="1308" w:right="0" w:firstLine="0"/>
        <w:jc w:val="left"/>
        <w:rPr>
          <w:sz w:val="20"/>
        </w:rPr>
      </w:pPr>
      <w:r>
        <w:rPr>
          <w:color w:val="231F20"/>
          <w:sz w:val="19"/>
        </w:rPr>
        <w:t>Name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Public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Agency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Approving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Project:</w:t>
      </w:r>
      <w:r>
        <w:rPr>
          <w:color w:val="231F20"/>
          <w:spacing w:val="45"/>
          <w:sz w:val="19"/>
        </w:rPr>
        <w:t> </w:t>
      </w:r>
      <w:r>
        <w:rPr>
          <w:color w:val="231F20"/>
          <w:position w:val="7"/>
          <w:sz w:val="20"/>
        </w:rPr>
        <w:t>California</w:t>
      </w:r>
      <w:r>
        <w:rPr>
          <w:color w:val="231F20"/>
          <w:spacing w:val="6"/>
          <w:position w:val="7"/>
          <w:sz w:val="20"/>
        </w:rPr>
        <w:t> </w:t>
      </w:r>
      <w:r>
        <w:rPr>
          <w:color w:val="231F20"/>
          <w:position w:val="7"/>
          <w:sz w:val="20"/>
        </w:rPr>
        <w:t>Natural</w:t>
      </w:r>
      <w:r>
        <w:rPr>
          <w:color w:val="231F20"/>
          <w:spacing w:val="6"/>
          <w:position w:val="7"/>
          <w:sz w:val="20"/>
        </w:rPr>
        <w:t> </w:t>
      </w:r>
      <w:r>
        <w:rPr>
          <w:color w:val="231F20"/>
          <w:position w:val="7"/>
          <w:sz w:val="20"/>
        </w:rPr>
        <w:t>Resources</w:t>
      </w:r>
      <w:r>
        <w:rPr>
          <w:color w:val="231F20"/>
          <w:spacing w:val="7"/>
          <w:position w:val="7"/>
          <w:sz w:val="20"/>
        </w:rPr>
        <w:t> </w:t>
      </w:r>
      <w:r>
        <w:rPr>
          <w:color w:val="231F20"/>
          <w:position w:val="7"/>
          <w:sz w:val="20"/>
        </w:rPr>
        <w:t>Agency</w:t>
      </w:r>
    </w:p>
    <w:p>
      <w:pPr>
        <w:pStyle w:val="BodyText"/>
        <w:spacing w:line="20" w:lineRule="exact"/>
        <w:ind w:left="4931"/>
        <w:rPr>
          <w:sz w:val="2"/>
        </w:rPr>
      </w:pPr>
      <w:r>
        <w:rPr>
          <w:sz w:val="2"/>
        </w:rPr>
        <w:pict>
          <v:group style="width:279.95pt;height:.5pt;mso-position-horizontal-relative:char;mso-position-vertical-relative:line" id="docshapegroup8" coordorigin="0,0" coordsize="5599,10">
            <v:line style="position:absolute" from="0,5" to="5599,5" stroked="true" strokeweight=".4731pt" strokecolor="#221e1f">
              <v:stroke dashstyle="solid"/>
            </v:line>
          </v:group>
        </w:pict>
      </w:r>
      <w:r>
        <w:rPr>
          <w:sz w:val="2"/>
        </w:rPr>
      </w:r>
    </w:p>
    <w:p>
      <w:pPr>
        <w:spacing w:before="20"/>
        <w:ind w:left="1308" w:right="0" w:firstLine="0"/>
        <w:jc w:val="left"/>
        <w:rPr>
          <w:sz w:val="20"/>
        </w:rPr>
      </w:pPr>
      <w:r>
        <w:rPr>
          <w:color w:val="231F20"/>
          <w:sz w:val="19"/>
        </w:rPr>
        <w:t>Name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7"/>
          <w:sz w:val="19"/>
        </w:rPr>
        <w:t> </w:t>
      </w:r>
      <w:r>
        <w:rPr>
          <w:color w:val="231F20"/>
          <w:sz w:val="19"/>
        </w:rPr>
        <w:t>Person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or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Agency</w:t>
      </w:r>
      <w:r>
        <w:rPr>
          <w:color w:val="231F20"/>
          <w:spacing w:val="6"/>
          <w:sz w:val="19"/>
        </w:rPr>
        <w:t> </w:t>
      </w:r>
      <w:r>
        <w:rPr>
          <w:color w:val="231F20"/>
          <w:sz w:val="19"/>
        </w:rPr>
        <w:t>Carrying</w:t>
      </w:r>
      <w:r>
        <w:rPr>
          <w:color w:val="231F20"/>
          <w:spacing w:val="4"/>
          <w:sz w:val="19"/>
        </w:rPr>
        <w:t> </w:t>
      </w:r>
      <w:r>
        <w:rPr>
          <w:color w:val="231F20"/>
          <w:sz w:val="19"/>
        </w:rPr>
        <w:t>Out</w:t>
      </w:r>
      <w:r>
        <w:rPr>
          <w:color w:val="231F20"/>
          <w:spacing w:val="5"/>
          <w:sz w:val="19"/>
        </w:rPr>
        <w:t> </w:t>
      </w:r>
      <w:r>
        <w:rPr>
          <w:color w:val="231F20"/>
          <w:sz w:val="19"/>
        </w:rPr>
        <w:t>Project:</w:t>
      </w:r>
      <w:r>
        <w:rPr>
          <w:color w:val="231F20"/>
          <w:spacing w:val="40"/>
          <w:sz w:val="19"/>
        </w:rPr>
        <w:t> </w:t>
      </w:r>
      <w:r>
        <w:rPr>
          <w:color w:val="231F20"/>
          <w:position w:val="7"/>
          <w:sz w:val="20"/>
        </w:rPr>
        <w:t>Kern</w:t>
      </w:r>
      <w:r>
        <w:rPr>
          <w:color w:val="231F20"/>
          <w:spacing w:val="6"/>
          <w:position w:val="7"/>
          <w:sz w:val="20"/>
        </w:rPr>
        <w:t> </w:t>
      </w:r>
      <w:r>
        <w:rPr>
          <w:color w:val="231F20"/>
          <w:position w:val="7"/>
          <w:sz w:val="20"/>
        </w:rPr>
        <w:t>County</w:t>
      </w:r>
      <w:r>
        <w:rPr>
          <w:color w:val="231F20"/>
          <w:spacing w:val="6"/>
          <w:position w:val="7"/>
          <w:sz w:val="20"/>
        </w:rPr>
        <w:t> </w:t>
      </w:r>
      <w:r>
        <w:rPr>
          <w:color w:val="231F20"/>
          <w:position w:val="7"/>
          <w:sz w:val="20"/>
        </w:rPr>
        <w:t>Public</w:t>
      </w:r>
      <w:r>
        <w:rPr>
          <w:color w:val="231F20"/>
          <w:spacing w:val="6"/>
          <w:position w:val="7"/>
          <w:sz w:val="20"/>
        </w:rPr>
        <w:t> </w:t>
      </w:r>
      <w:r>
        <w:rPr>
          <w:color w:val="231F20"/>
          <w:position w:val="7"/>
          <w:sz w:val="20"/>
        </w:rPr>
        <w:t>Works</w:t>
      </w:r>
      <w:r>
        <w:rPr>
          <w:color w:val="231F20"/>
          <w:spacing w:val="6"/>
          <w:position w:val="7"/>
          <w:sz w:val="20"/>
        </w:rPr>
        <w:t> </w:t>
      </w:r>
      <w:r>
        <w:rPr>
          <w:color w:val="231F20"/>
          <w:position w:val="7"/>
          <w:sz w:val="20"/>
        </w:rPr>
        <w:t>Department</w:t>
      </w:r>
    </w:p>
    <w:p>
      <w:pPr>
        <w:pStyle w:val="BodyText"/>
        <w:spacing w:line="20" w:lineRule="exact"/>
        <w:ind w:left="5462"/>
        <w:rPr>
          <w:sz w:val="2"/>
        </w:rPr>
      </w:pPr>
      <w:r>
        <w:rPr>
          <w:sz w:val="2"/>
        </w:rPr>
        <w:pict>
          <v:group style="width:253.4pt;height:.5pt;mso-position-horizontal-relative:char;mso-position-vertical-relative:line" id="docshapegroup9" coordorigin="0,0" coordsize="5068,10">
            <v:line style="position:absolute" from="0,5" to="5068,5" stroked="true" strokeweight=".4731pt" strokecolor="#221e1f">
              <v:stroke dashstyle="solid"/>
            </v:line>
          </v:group>
        </w:pict>
      </w:r>
      <w:r>
        <w:rPr>
          <w:sz w:val="2"/>
        </w:rPr>
      </w:r>
    </w:p>
    <w:p>
      <w:pPr>
        <w:spacing w:before="119"/>
        <w:ind w:left="1308" w:right="0" w:firstLine="0"/>
        <w:jc w:val="left"/>
        <w:rPr>
          <w:b/>
          <w:sz w:val="19"/>
        </w:rPr>
      </w:pPr>
      <w:r>
        <w:rPr>
          <w:color w:val="231F20"/>
          <w:sz w:val="19"/>
        </w:rPr>
        <w:t>Exempt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Status:</w:t>
      </w:r>
      <w:r>
        <w:rPr>
          <w:color w:val="231F20"/>
          <w:spacing w:val="47"/>
          <w:sz w:val="19"/>
        </w:rPr>
        <w:t> </w:t>
      </w:r>
      <w:r>
        <w:rPr>
          <w:b/>
          <w:color w:val="231F20"/>
          <w:sz w:val="19"/>
        </w:rPr>
        <w:t>(check</w:t>
      </w:r>
      <w:r>
        <w:rPr>
          <w:b/>
          <w:color w:val="231F20"/>
          <w:spacing w:val="-2"/>
          <w:sz w:val="19"/>
        </w:rPr>
        <w:t> </w:t>
      </w:r>
      <w:r>
        <w:rPr>
          <w:b/>
          <w:color w:val="231F20"/>
          <w:sz w:val="19"/>
        </w:rPr>
        <w:t>one):</w:t>
      </w:r>
    </w:p>
    <w:p>
      <w:pPr>
        <w:pStyle w:val="BodyText"/>
        <w:spacing w:before="36"/>
        <w:ind w:left="2028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1221790</wp:posOffset>
            </wp:positionH>
            <wp:positionV relativeFrom="paragraph">
              <wp:posOffset>37643</wp:posOffset>
            </wp:positionV>
            <wp:extent cx="86842" cy="8700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42" cy="87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Ministerial</w:t>
      </w:r>
      <w:r>
        <w:rPr>
          <w:color w:val="231F20"/>
          <w:spacing w:val="-4"/>
        </w:rPr>
        <w:t> </w:t>
      </w:r>
      <w:r>
        <w:rPr>
          <w:color w:val="231F20"/>
        </w:rPr>
        <w:t>(Sec.</w:t>
      </w:r>
      <w:r>
        <w:rPr>
          <w:color w:val="231F20"/>
          <w:spacing w:val="-3"/>
        </w:rPr>
        <w:t> </w:t>
      </w:r>
      <w:r>
        <w:rPr>
          <w:color w:val="231F20"/>
        </w:rPr>
        <w:t>21080(b)(1);</w:t>
      </w:r>
      <w:r>
        <w:rPr>
          <w:color w:val="231F20"/>
          <w:spacing w:val="-1"/>
        </w:rPr>
        <w:t> </w:t>
      </w:r>
      <w:r>
        <w:rPr>
          <w:color w:val="231F20"/>
        </w:rPr>
        <w:t>15268);</w:t>
      </w:r>
    </w:p>
    <w:p>
      <w:pPr>
        <w:pStyle w:val="BodyText"/>
        <w:spacing w:line="304" w:lineRule="auto" w:before="60"/>
        <w:ind w:left="2028" w:right="4315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1221790</wp:posOffset>
            </wp:positionH>
            <wp:positionV relativeFrom="paragraph">
              <wp:posOffset>229265</wp:posOffset>
            </wp:positionV>
            <wp:extent cx="86842" cy="8700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42" cy="87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1221790</wp:posOffset>
            </wp:positionH>
            <wp:positionV relativeFrom="paragraph">
              <wp:posOffset>52709</wp:posOffset>
            </wp:positionV>
            <wp:extent cx="86842" cy="8702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42" cy="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Declared Emergency (Sec. 21080(b)(3); 15269(a));</w:t>
      </w:r>
      <w:r>
        <w:rPr>
          <w:color w:val="231F20"/>
          <w:spacing w:val="1"/>
        </w:rPr>
        <w:t> </w:t>
      </w:r>
      <w:r>
        <w:rPr>
          <w:color w:val="231F20"/>
        </w:rPr>
        <w:t>Emergency</w:t>
      </w:r>
      <w:r>
        <w:rPr>
          <w:color w:val="231F20"/>
          <w:spacing w:val="-4"/>
        </w:rPr>
        <w:t> </w:t>
      </w:r>
      <w:r>
        <w:rPr>
          <w:color w:val="231F20"/>
        </w:rPr>
        <w:t>Project</w:t>
      </w:r>
      <w:r>
        <w:rPr>
          <w:color w:val="231F20"/>
          <w:spacing w:val="-4"/>
        </w:rPr>
        <w:t> </w:t>
      </w:r>
      <w:r>
        <w:rPr>
          <w:color w:val="231F20"/>
        </w:rPr>
        <w:t>(Sec.</w:t>
      </w:r>
      <w:r>
        <w:rPr>
          <w:color w:val="231F20"/>
          <w:spacing w:val="-3"/>
        </w:rPr>
        <w:t> </w:t>
      </w:r>
      <w:r>
        <w:rPr>
          <w:color w:val="231F20"/>
        </w:rPr>
        <w:t>21080(b)(4);</w:t>
      </w:r>
      <w:r>
        <w:rPr>
          <w:color w:val="231F20"/>
          <w:spacing w:val="-3"/>
        </w:rPr>
        <w:t> </w:t>
      </w:r>
      <w:r>
        <w:rPr>
          <w:color w:val="231F20"/>
        </w:rPr>
        <w:t>15269(b)(c));</w:t>
      </w:r>
    </w:p>
    <w:p>
      <w:pPr>
        <w:pStyle w:val="BodyText"/>
        <w:tabs>
          <w:tab w:pos="10530" w:val="left" w:leader="none"/>
        </w:tabs>
        <w:spacing w:before="2"/>
        <w:ind w:left="1684"/>
      </w:pPr>
      <w:r>
        <w:rPr>
          <w:position w:val="1"/>
        </w:rPr>
        <w:drawing>
          <wp:inline distT="0" distB="0" distL="0" distR="0">
            <wp:extent cx="86842" cy="87007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42" cy="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7"/>
          <w:sz w:val="20"/>
        </w:rPr>
        <w:t> </w:t>
      </w:r>
      <w:r>
        <w:rPr>
          <w:color w:val="231F20"/>
        </w:rPr>
        <w:t>Categorical</w:t>
      </w:r>
      <w:r>
        <w:rPr>
          <w:color w:val="231F20"/>
          <w:spacing w:val="-5"/>
        </w:rPr>
        <w:t> </w:t>
      </w:r>
      <w:r>
        <w:rPr>
          <w:color w:val="231F20"/>
        </w:rPr>
        <w:t>Exemption.</w:t>
      </w:r>
      <w:r>
        <w:rPr>
          <w:color w:val="231F20"/>
          <w:spacing w:val="-4"/>
        </w:rPr>
        <w:t> </w:t>
      </w:r>
      <w:r>
        <w:rPr>
          <w:color w:val="231F20"/>
        </w:rPr>
        <w:t>State</w:t>
      </w:r>
      <w:r>
        <w:rPr>
          <w:color w:val="231F20"/>
          <w:spacing w:val="-4"/>
        </w:rPr>
        <w:t> </w:t>
      </w:r>
      <w:r>
        <w:rPr>
          <w:color w:val="231F20"/>
        </w:rPr>
        <w:t>type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section</w:t>
      </w:r>
      <w:r>
        <w:rPr>
          <w:color w:val="231F20"/>
          <w:spacing w:val="-4"/>
        </w:rPr>
        <w:t> </w:t>
      </w:r>
      <w:r>
        <w:rPr>
          <w:color w:val="231F20"/>
        </w:rPr>
        <w:t>number:</w:t>
      </w:r>
      <w:r>
        <w:rPr>
          <w:color w:val="231F20"/>
          <w:spacing w:val="6"/>
        </w:rPr>
        <w:t> </w:t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top="0" w:bottom="0" w:left="240" w:right="1300"/>
        </w:sectPr>
      </w:pPr>
    </w:p>
    <w:p>
      <w:pPr>
        <w:pStyle w:val="BodyText"/>
        <w:spacing w:line="386" w:lineRule="auto" w:before="58"/>
        <w:ind w:left="1307" w:right="-6" w:firstLine="738"/>
      </w:pPr>
      <w:r>
        <w:rPr/>
        <w:pict>
          <v:group style="position:absolute;margin-left:96.204002pt;margin-top:4.672979pt;width:6.85pt;height:6.9pt;mso-position-horizontal-relative:page;mso-position-vertical-relative:paragraph;z-index:-15821824" id="docshapegroup10" coordorigin="1924,93" coordsize="137,138">
            <v:shape style="position:absolute;left:1924;top:93;width:137;height:138" type="#_x0000_t75" id="docshape11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924;top:93;width:137;height:138" type="#_x0000_t202" id="docshape12" filled="false" stroked="false">
              <v:textbox inset="0,0,0,0">
                <w:txbxContent>
                  <w:p>
                    <w:pPr>
                      <w:spacing w:before="8"/>
                      <w:ind w:left="59" w:right="0" w:firstLine="0"/>
                      <w:jc w:val="left"/>
                      <w:rPr>
                        <w:sz w:val="8"/>
                      </w:rPr>
                    </w:pPr>
                    <w:r>
                      <w:rPr>
                        <w:color w:val="231F20"/>
                        <w:sz w:val="8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Statutory</w:t>
      </w:r>
      <w:r>
        <w:rPr>
          <w:color w:val="231F20"/>
          <w:spacing w:val="-5"/>
        </w:rPr>
        <w:t> </w:t>
      </w:r>
      <w:r>
        <w:rPr>
          <w:color w:val="231F20"/>
        </w:rPr>
        <w:t>Exemptions.</w:t>
      </w:r>
      <w:r>
        <w:rPr>
          <w:color w:val="231F20"/>
          <w:spacing w:val="-3"/>
        </w:rPr>
        <w:t> </w:t>
      </w:r>
      <w:r>
        <w:rPr>
          <w:color w:val="231F20"/>
        </w:rPr>
        <w:t>State</w:t>
      </w:r>
      <w:r>
        <w:rPr>
          <w:color w:val="231F20"/>
          <w:spacing w:val="-3"/>
        </w:rPr>
        <w:t> </w:t>
      </w:r>
      <w:r>
        <w:rPr>
          <w:color w:val="231F20"/>
        </w:rPr>
        <w:t>code</w:t>
      </w:r>
      <w:r>
        <w:rPr>
          <w:color w:val="231F20"/>
          <w:spacing w:val="-3"/>
        </w:rPr>
        <w:t> </w:t>
      </w:r>
      <w:r>
        <w:rPr>
          <w:color w:val="231F20"/>
        </w:rPr>
        <w:t>number:</w:t>
      </w:r>
      <w:r>
        <w:rPr>
          <w:color w:val="231F20"/>
          <w:spacing w:val="-50"/>
        </w:rPr>
        <w:t> </w:t>
      </w:r>
      <w:r>
        <w:rPr>
          <w:color w:val="231F20"/>
        </w:rPr>
        <w:t>Reasons</w:t>
      </w:r>
      <w:r>
        <w:rPr>
          <w:color w:val="231F20"/>
          <w:spacing w:val="-1"/>
        </w:rPr>
        <w:t> </w:t>
      </w:r>
      <w:r>
        <w:rPr>
          <w:color w:val="231F20"/>
        </w:rPr>
        <w:t>why</w:t>
      </w:r>
      <w:r>
        <w:rPr>
          <w:color w:val="231F20"/>
          <w:spacing w:val="-1"/>
        </w:rPr>
        <w:t> </w:t>
      </w:r>
      <w:r>
        <w:rPr>
          <w:color w:val="231F20"/>
        </w:rPr>
        <w:t>project is</w:t>
      </w:r>
      <w:r>
        <w:rPr>
          <w:color w:val="231F20"/>
          <w:spacing w:val="-1"/>
        </w:rPr>
        <w:t> </w:t>
      </w:r>
      <w:r>
        <w:rPr>
          <w:color w:val="231F20"/>
        </w:rPr>
        <w:t>exempt:</w:t>
      </w:r>
    </w:p>
    <w:p>
      <w:pPr>
        <w:spacing w:before="37"/>
        <w:ind w:left="80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Special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Situation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15183</w:t>
      </w:r>
    </w:p>
    <w:p>
      <w:pPr>
        <w:pStyle w:val="BodyText"/>
        <w:spacing w:before="4"/>
        <w:rPr>
          <w:sz w:val="4"/>
        </w:rPr>
      </w:pPr>
    </w:p>
    <w:p>
      <w:pPr>
        <w:pStyle w:val="BodyText"/>
        <w:spacing w:line="20" w:lineRule="exact"/>
        <w:ind w:left="39"/>
        <w:rPr>
          <w:sz w:val="2"/>
        </w:rPr>
      </w:pPr>
      <w:r>
        <w:rPr>
          <w:sz w:val="2"/>
        </w:rPr>
        <w:pict>
          <v:group style="width:242.95pt;height:.5pt;mso-position-horizontal-relative:char;mso-position-vertical-relative:line" id="docshapegroup13" coordorigin="0,0" coordsize="4859,10">
            <v:line style="position:absolute" from="0,5" to="4858,5" stroked="true" strokeweight=".4731pt" strokecolor="#221e1f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240" w:right="1300"/>
          <w:cols w:num="2" w:equalWidth="0">
            <w:col w:w="5615" w:space="40"/>
            <w:col w:w="5045"/>
          </w:cols>
        </w:sectPr>
      </w:pPr>
    </w:p>
    <w:p>
      <w:pPr>
        <w:spacing w:line="114" w:lineRule="exact" w:before="0"/>
        <w:ind w:left="1359" w:right="0" w:firstLine="0"/>
        <w:jc w:val="left"/>
        <w:rPr>
          <w:sz w:val="14"/>
        </w:rPr>
      </w:pPr>
      <w:r>
        <w:rPr>
          <w:color w:val="231F20"/>
          <w:sz w:val="14"/>
        </w:rPr>
        <w:t>The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project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is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consistent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development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density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use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characteristics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considered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by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Kern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County</w:t>
      </w:r>
      <w:r>
        <w:rPr>
          <w:color w:val="231F20"/>
          <w:spacing w:val="7"/>
          <w:sz w:val="14"/>
        </w:rPr>
        <w:t> </w:t>
      </w:r>
      <w:r>
        <w:rPr>
          <w:color w:val="231F20"/>
          <w:sz w:val="14"/>
        </w:rPr>
        <w:t>general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plan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environmental</w:t>
      </w:r>
    </w:p>
    <w:p>
      <w:pPr>
        <w:spacing w:line="247" w:lineRule="auto" w:before="5"/>
        <w:ind w:left="1359" w:right="196" w:firstLine="0"/>
        <w:jc w:val="left"/>
        <w:rPr>
          <w:sz w:val="14"/>
        </w:rPr>
      </w:pPr>
      <w:r>
        <w:rPr>
          <w:color w:val="231F20"/>
          <w:spacing w:val="-1"/>
          <w:w w:val="105"/>
          <w:sz w:val="14"/>
        </w:rPr>
        <w:t>impact report and zoning and floodplain ordinances, and accordingly, pursuant to section 15183 of CEQA guidelines, </w:t>
      </w:r>
      <w:r>
        <w:rPr>
          <w:color w:val="231F20"/>
          <w:w w:val="105"/>
          <w:sz w:val="14"/>
        </w:rPr>
        <w:t>does not require further</w:t>
      </w:r>
      <w:r>
        <w:rPr>
          <w:color w:val="231F20"/>
          <w:spacing w:val="1"/>
          <w:w w:val="105"/>
          <w:sz w:val="14"/>
        </w:rPr>
        <w:t> </w:t>
      </w:r>
      <w:r>
        <w:rPr>
          <w:color w:val="231F20"/>
          <w:sz w:val="14"/>
        </w:rPr>
        <w:t>environmental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review.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Section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15183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provides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that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projects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which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are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consistent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with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the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development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density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established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by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a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general</w:t>
      </w:r>
      <w:r>
        <w:rPr>
          <w:color w:val="231F20"/>
          <w:spacing w:val="6"/>
          <w:sz w:val="14"/>
        </w:rPr>
        <w:t> </w:t>
      </w:r>
      <w:r>
        <w:rPr>
          <w:color w:val="231F20"/>
          <w:sz w:val="14"/>
        </w:rPr>
        <w:t>plan</w:t>
      </w:r>
      <w:r>
        <w:rPr>
          <w:color w:val="231F20"/>
          <w:spacing w:val="5"/>
          <w:sz w:val="14"/>
        </w:rPr>
        <w:t> </w:t>
      </w:r>
      <w:r>
        <w:rPr>
          <w:color w:val="231F20"/>
          <w:sz w:val="14"/>
        </w:rPr>
        <w:t>or</w:t>
      </w:r>
      <w:r>
        <w:rPr>
          <w:color w:val="231F20"/>
          <w:spacing w:val="1"/>
          <w:sz w:val="14"/>
        </w:rPr>
        <w:t> </w:t>
      </w:r>
      <w:r>
        <w:rPr>
          <w:color w:val="231F20"/>
          <w:spacing w:val="-1"/>
          <w:w w:val="105"/>
          <w:sz w:val="14"/>
        </w:rPr>
        <w:t>zoning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spacing w:val="-1"/>
          <w:w w:val="105"/>
          <w:sz w:val="14"/>
        </w:rPr>
        <w:t>for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spacing w:val="-1"/>
          <w:w w:val="105"/>
          <w:sz w:val="14"/>
        </w:rPr>
        <w:t>which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spacing w:val="-1"/>
          <w:w w:val="105"/>
          <w:sz w:val="14"/>
        </w:rPr>
        <w:t>an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spacing w:val="-1"/>
          <w:w w:val="105"/>
          <w:sz w:val="14"/>
        </w:rPr>
        <w:t>EIR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spacing w:val="-1"/>
          <w:w w:val="105"/>
          <w:sz w:val="14"/>
        </w:rPr>
        <w:t>has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spacing w:val="-1"/>
          <w:w w:val="105"/>
          <w:sz w:val="14"/>
        </w:rPr>
        <w:t>been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spacing w:val="-1"/>
          <w:w w:val="105"/>
          <w:sz w:val="14"/>
        </w:rPr>
        <w:t>certified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spacing w:val="-1"/>
          <w:w w:val="105"/>
          <w:sz w:val="14"/>
        </w:rPr>
        <w:t>shall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spacing w:val="-1"/>
          <w:w w:val="105"/>
          <w:sz w:val="14"/>
        </w:rPr>
        <w:t>not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spacing w:val="-1"/>
          <w:w w:val="105"/>
          <w:sz w:val="14"/>
        </w:rPr>
        <w:t>require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spacing w:val="-1"/>
          <w:w w:val="105"/>
          <w:sz w:val="14"/>
        </w:rPr>
        <w:t>additional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spacing w:val="-1"/>
          <w:w w:val="105"/>
          <w:sz w:val="14"/>
        </w:rPr>
        <w:t>environmental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spacing w:val="-1"/>
          <w:w w:val="105"/>
          <w:sz w:val="14"/>
        </w:rPr>
        <w:t>review,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spacing w:val="-1"/>
          <w:w w:val="105"/>
          <w:sz w:val="14"/>
        </w:rPr>
        <w:t>except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spacing w:val="-1"/>
          <w:w w:val="105"/>
          <w:sz w:val="14"/>
        </w:rPr>
        <w:t>as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spacing w:val="-1"/>
          <w:w w:val="105"/>
          <w:sz w:val="14"/>
        </w:rPr>
        <w:t>might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spacing w:val="-1"/>
          <w:w w:val="105"/>
          <w:sz w:val="14"/>
        </w:rPr>
        <w:t>be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spacing w:val="-1"/>
          <w:w w:val="105"/>
          <w:sz w:val="14"/>
        </w:rPr>
        <w:t>necessary</w:t>
      </w:r>
      <w:r>
        <w:rPr>
          <w:color w:val="231F20"/>
          <w:spacing w:val="-10"/>
          <w:w w:val="105"/>
          <w:sz w:val="14"/>
        </w:rPr>
        <w:t> </w:t>
      </w:r>
      <w:r>
        <w:rPr>
          <w:color w:val="231F20"/>
          <w:spacing w:val="-1"/>
          <w:w w:val="105"/>
          <w:sz w:val="14"/>
        </w:rPr>
        <w:t>to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examine</w:t>
      </w:r>
      <w:r>
        <w:rPr>
          <w:color w:val="231F20"/>
          <w:spacing w:val="-9"/>
          <w:w w:val="105"/>
          <w:sz w:val="14"/>
        </w:rPr>
        <w:t> </w:t>
      </w:r>
      <w:r>
        <w:rPr>
          <w:color w:val="231F20"/>
          <w:w w:val="105"/>
          <w:sz w:val="14"/>
        </w:rPr>
        <w:t>whether</w:t>
      </w:r>
      <w:r>
        <w:rPr>
          <w:color w:val="231F20"/>
          <w:spacing w:val="1"/>
          <w:w w:val="105"/>
          <w:sz w:val="14"/>
        </w:rPr>
        <w:t> </w:t>
      </w:r>
      <w:r>
        <w:rPr>
          <w:color w:val="231F20"/>
          <w:spacing w:val="-1"/>
          <w:w w:val="105"/>
          <w:sz w:val="14"/>
        </w:rPr>
        <w:t>there are project-specific effects which are peculiar </w:t>
      </w:r>
      <w:r>
        <w:rPr>
          <w:color w:val="231F20"/>
          <w:w w:val="105"/>
          <w:sz w:val="14"/>
        </w:rPr>
        <w:t>to the project or its site. Project-specific minimization and avoidance measures will be</w:t>
      </w:r>
      <w:r>
        <w:rPr>
          <w:color w:val="231F20"/>
          <w:spacing w:val="1"/>
          <w:w w:val="105"/>
          <w:sz w:val="14"/>
        </w:rPr>
        <w:t> </w:t>
      </w:r>
      <w:r>
        <w:rPr>
          <w:color w:val="231F20"/>
          <w:w w:val="105"/>
          <w:sz w:val="14"/>
        </w:rPr>
        <w:t>undertaken</w:t>
      </w:r>
      <w:r>
        <w:rPr>
          <w:color w:val="231F20"/>
          <w:spacing w:val="-6"/>
          <w:w w:val="105"/>
          <w:sz w:val="14"/>
        </w:rPr>
        <w:t> </w:t>
      </w:r>
      <w:r>
        <w:rPr>
          <w:color w:val="231F20"/>
          <w:w w:val="105"/>
          <w:sz w:val="14"/>
        </w:rPr>
        <w:t>as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part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of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this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project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as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necessary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through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compliance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with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water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resources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permit</w:t>
      </w:r>
      <w:r>
        <w:rPr>
          <w:color w:val="231F20"/>
          <w:spacing w:val="-5"/>
          <w:w w:val="105"/>
          <w:sz w:val="14"/>
        </w:rPr>
        <w:t> </w:t>
      </w:r>
      <w:r>
        <w:rPr>
          <w:color w:val="231F20"/>
          <w:w w:val="105"/>
          <w:sz w:val="14"/>
        </w:rPr>
        <w:t>requirements.</w:t>
      </w:r>
    </w:p>
    <w:p>
      <w:pPr>
        <w:spacing w:after="0" w:line="247" w:lineRule="auto"/>
        <w:jc w:val="left"/>
        <w:rPr>
          <w:sz w:val="14"/>
        </w:rPr>
        <w:sectPr>
          <w:type w:val="continuous"/>
          <w:pgSz w:w="12240" w:h="15840"/>
          <w:pgMar w:top="0" w:bottom="0" w:left="240" w:right="1300"/>
        </w:sectPr>
      </w:pPr>
    </w:p>
    <w:p>
      <w:pPr>
        <w:pStyle w:val="BodyText"/>
        <w:spacing w:before="73"/>
        <w:ind w:left="1308"/>
      </w:pPr>
      <w:r>
        <w:rPr>
          <w:color w:val="231F20"/>
          <w:spacing w:val="-1"/>
        </w:rPr>
        <w:t>Lead</w:t>
      </w:r>
      <w:r>
        <w:rPr>
          <w:color w:val="231F20"/>
          <w:spacing w:val="-11"/>
        </w:rPr>
        <w:t> </w:t>
      </w:r>
      <w:r>
        <w:rPr>
          <w:color w:val="231F20"/>
        </w:rPr>
        <w:t>Agency</w:t>
      </w:r>
    </w:p>
    <w:p>
      <w:pPr>
        <w:pStyle w:val="Heading1"/>
        <w:tabs>
          <w:tab w:pos="7814" w:val="right" w:leader="none"/>
        </w:tabs>
        <w:spacing w:line="110" w:lineRule="exact" w:before="213"/>
        <w:ind w:left="404"/>
      </w:pPr>
      <w:r>
        <w:rPr/>
        <w:br w:type="column"/>
      </w:r>
      <w:r>
        <w:rPr>
          <w:color w:val="231F20"/>
          <w:w w:val="105"/>
        </w:rPr>
        <w:t>Becki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Abrams</w:t>
      </w:r>
      <w:r>
        <w:rPr>
          <w:rFonts w:ascii="Times New Roman"/>
          <w:color w:val="231F20"/>
          <w:w w:val="105"/>
        </w:rPr>
        <w:tab/>
      </w:r>
      <w:r>
        <w:rPr>
          <w:color w:val="231F20"/>
          <w:w w:val="105"/>
        </w:rPr>
        <w:t>916-902-6354</w:t>
      </w:r>
    </w:p>
    <w:p>
      <w:pPr>
        <w:spacing w:after="0" w:line="110" w:lineRule="exact"/>
        <w:sectPr>
          <w:type w:val="continuous"/>
          <w:pgSz w:w="12240" w:h="15840"/>
          <w:pgMar w:top="0" w:bottom="0" w:left="240" w:right="1300"/>
          <w:cols w:num="2" w:equalWidth="0">
            <w:col w:w="2419" w:space="40"/>
            <w:col w:w="8241"/>
          </w:cols>
        </w:sectPr>
      </w:pPr>
    </w:p>
    <w:p>
      <w:pPr>
        <w:pStyle w:val="BodyText"/>
        <w:tabs>
          <w:tab w:pos="5779" w:val="left" w:leader="none"/>
          <w:tab w:pos="10530" w:val="left" w:leader="none"/>
        </w:tabs>
        <w:spacing w:line="187" w:lineRule="exact"/>
        <w:ind w:left="1308"/>
      </w:pPr>
      <w:r>
        <w:rPr>
          <w:color w:val="231F20"/>
        </w:rPr>
        <w:t>Contact</w:t>
      </w:r>
      <w:r>
        <w:rPr>
          <w:color w:val="231F20"/>
          <w:spacing w:val="-2"/>
        </w:rPr>
        <w:t> </w:t>
      </w:r>
      <w:r>
        <w:rPr>
          <w:color w:val="231F20"/>
        </w:rPr>
        <w:t>Person:</w:t>
      </w:r>
      <w:r>
        <w:rPr>
          <w:color w:val="231F20"/>
          <w:u w:val="single" w:color="221E1F"/>
        </w:rPr>
        <w:tab/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Code/Telephone/Extension:  </w:t>
      </w:r>
      <w:r>
        <w:rPr>
          <w:color w:val="231F20"/>
          <w:spacing w:val="16"/>
        </w:rPr>
        <w:t> </w:t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8"/>
        <w:rPr>
          <w:sz w:val="18"/>
        </w:rPr>
      </w:pPr>
    </w:p>
    <w:p>
      <w:pPr>
        <w:spacing w:line="209" w:lineRule="exact" w:before="1"/>
        <w:ind w:left="1308" w:right="0" w:firstLine="0"/>
        <w:jc w:val="left"/>
        <w:rPr>
          <w:b/>
          <w:sz w:val="19"/>
        </w:rPr>
      </w:pPr>
      <w:r>
        <w:rPr>
          <w:b/>
          <w:color w:val="231F20"/>
          <w:sz w:val="19"/>
        </w:rPr>
        <w:t>If</w:t>
      </w:r>
      <w:r>
        <w:rPr>
          <w:b/>
          <w:color w:val="231F20"/>
          <w:spacing w:val="-5"/>
          <w:sz w:val="19"/>
        </w:rPr>
        <w:t> </w:t>
      </w:r>
      <w:r>
        <w:rPr>
          <w:b/>
          <w:color w:val="231F20"/>
          <w:sz w:val="19"/>
        </w:rPr>
        <w:t>filed</w:t>
      </w:r>
      <w:r>
        <w:rPr>
          <w:b/>
          <w:color w:val="231F20"/>
          <w:spacing w:val="-4"/>
          <w:sz w:val="19"/>
        </w:rPr>
        <w:t> </w:t>
      </w:r>
      <w:r>
        <w:rPr>
          <w:b/>
          <w:color w:val="231F20"/>
          <w:sz w:val="19"/>
        </w:rPr>
        <w:t>by</w:t>
      </w:r>
      <w:r>
        <w:rPr>
          <w:b/>
          <w:color w:val="231F20"/>
          <w:spacing w:val="-6"/>
          <w:sz w:val="19"/>
        </w:rPr>
        <w:t> </w:t>
      </w:r>
      <w:r>
        <w:rPr>
          <w:b/>
          <w:color w:val="231F20"/>
          <w:sz w:val="19"/>
        </w:rPr>
        <w:t>applicant:</w:t>
      </w:r>
    </w:p>
    <w:p>
      <w:pPr>
        <w:pStyle w:val="ListParagraph"/>
        <w:numPr>
          <w:ilvl w:val="0"/>
          <w:numId w:val="1"/>
        </w:numPr>
        <w:tabs>
          <w:tab w:pos="1879" w:val="left" w:leader="none"/>
        </w:tabs>
        <w:spacing w:line="209" w:lineRule="exact" w:before="0" w:after="0"/>
        <w:ind w:left="1878" w:right="0" w:hanging="213"/>
        <w:jc w:val="left"/>
        <w:rPr>
          <w:sz w:val="19"/>
        </w:rPr>
      </w:pPr>
      <w:r>
        <w:rPr>
          <w:color w:val="231F20"/>
          <w:sz w:val="19"/>
        </w:rPr>
        <w:t>Attach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certified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document</w:t>
      </w:r>
      <w:r>
        <w:rPr>
          <w:color w:val="231F20"/>
          <w:spacing w:val="-3"/>
          <w:sz w:val="19"/>
        </w:rPr>
        <w:t> </w:t>
      </w:r>
      <w:r>
        <w:rPr>
          <w:color w:val="231F20"/>
          <w:sz w:val="19"/>
        </w:rPr>
        <w:t>of exemption</w:t>
      </w:r>
      <w:r>
        <w:rPr>
          <w:color w:val="231F20"/>
          <w:spacing w:val="-5"/>
          <w:sz w:val="19"/>
        </w:rPr>
        <w:t> </w:t>
      </w:r>
      <w:r>
        <w:rPr>
          <w:color w:val="231F20"/>
          <w:sz w:val="19"/>
        </w:rPr>
        <w:t>finding.</w:t>
      </w:r>
    </w:p>
    <w:p>
      <w:pPr>
        <w:pStyle w:val="ListParagraph"/>
        <w:numPr>
          <w:ilvl w:val="0"/>
          <w:numId w:val="1"/>
        </w:numPr>
        <w:tabs>
          <w:tab w:pos="1879" w:val="left" w:leader="none"/>
          <w:tab w:pos="9041" w:val="left" w:leader="none"/>
          <w:tab w:pos="9841" w:val="left" w:leader="none"/>
        </w:tabs>
        <w:spacing w:line="240" w:lineRule="auto" w:before="9" w:after="0"/>
        <w:ind w:left="1878" w:right="0" w:hanging="213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1578355</wp:posOffset>
            </wp:positionH>
            <wp:positionV relativeFrom="paragraph">
              <wp:posOffset>125706</wp:posOffset>
            </wp:positionV>
            <wp:extent cx="1156779" cy="456463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779" cy="45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9"/>
        </w:rPr>
        <w:t>Has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a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Notice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of</w:t>
      </w:r>
      <w:r>
        <w:rPr>
          <w:color w:val="231F20"/>
          <w:spacing w:val="1"/>
          <w:sz w:val="19"/>
        </w:rPr>
        <w:t> </w:t>
      </w:r>
      <w:r>
        <w:rPr>
          <w:color w:val="231F20"/>
          <w:sz w:val="19"/>
        </w:rPr>
        <w:t>Exemption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been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filed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by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public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agency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approving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the</w:t>
      </w:r>
      <w:r>
        <w:rPr>
          <w:color w:val="231F20"/>
          <w:spacing w:val="-2"/>
          <w:sz w:val="19"/>
        </w:rPr>
        <w:t> </w:t>
      </w:r>
      <w:r>
        <w:rPr>
          <w:color w:val="231F20"/>
          <w:sz w:val="19"/>
        </w:rPr>
        <w:t>project?</w:t>
        <w:tab/>
        <w:t>Yes</w:t>
        <w:tab/>
        <w:t>No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2240" w:h="15840"/>
          <w:pgMar w:top="0" w:bottom="0" w:left="24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250" w:val="left" w:leader="none"/>
        </w:tabs>
        <w:ind w:left="1308"/>
      </w:pPr>
      <w:r>
        <w:rPr>
          <w:color w:val="231F20"/>
        </w:rPr>
        <w:t>Signature:</w:t>
      </w:r>
      <w:r>
        <w:rPr>
          <w:color w:val="231F20"/>
          <w:u w:val="single" w:color="221E1F"/>
        </w:rPr>
        <w:tab/>
      </w:r>
      <w:r>
        <w:rPr>
          <w:color w:val="231F20"/>
          <w:spacing w:val="-2"/>
        </w:rPr>
        <w:t>Date:</w:t>
      </w:r>
    </w:p>
    <w:p>
      <w:pPr>
        <w:spacing w:before="154"/>
        <w:ind w:left="153" w:right="0" w:firstLine="0"/>
        <w:jc w:val="left"/>
        <w:rPr>
          <w:rFonts w:ascii="Lucida Console"/>
          <w:sz w:val="18"/>
        </w:rPr>
      </w:pPr>
      <w:r>
        <w:rPr/>
        <w:br w:type="column"/>
      </w:r>
      <w:r>
        <w:rPr>
          <w:rFonts w:ascii="Lucida Console"/>
          <w:color w:val="231F20"/>
          <w:sz w:val="18"/>
        </w:rPr>
        <w:t>1/6/2022</w:t>
      </w:r>
    </w:p>
    <w:p>
      <w:pPr>
        <w:spacing w:line="240" w:lineRule="auto" w:before="0"/>
        <w:rPr>
          <w:rFonts w:ascii="Lucida Console"/>
          <w:sz w:val="23"/>
        </w:rPr>
      </w:pPr>
      <w:r>
        <w:rPr/>
        <w:br w:type="column"/>
      </w:r>
      <w:r>
        <w:rPr>
          <w:rFonts w:ascii="Lucida Console"/>
          <w:sz w:val="23"/>
        </w:rPr>
      </w:r>
    </w:p>
    <w:p>
      <w:pPr>
        <w:pStyle w:val="BodyText"/>
        <w:ind w:left="593"/>
      </w:pPr>
      <w:r>
        <w:rPr/>
        <w:pict>
          <v:line style="position:absolute;mso-position-horizontal-relative:page;mso-position-vertical-relative:paragraph;z-index:15738880" from="306.247223pt,10.339651pt" to="380.177616pt,10.339651pt" stroked="true" strokeweight=".4731pt" strokecolor="#221e1f">
            <v:stroke dashstyle="solid"/>
            <w10:wrap type="none"/>
          </v:line>
        </w:pict>
      </w:r>
      <w:r>
        <w:rPr>
          <w:color w:val="231F20"/>
        </w:rPr>
        <w:t>Title:</w:t>
      </w:r>
    </w:p>
    <w:p>
      <w:pPr>
        <w:pStyle w:val="BodyText"/>
        <w:spacing w:before="157"/>
        <w:ind w:left="189"/>
      </w:pPr>
      <w:r>
        <w:rPr/>
        <w:br w:type="column"/>
      </w:r>
      <w:r>
        <w:rPr>
          <w:color w:val="231F20"/>
        </w:rPr>
        <w:t>Deputy</w:t>
      </w:r>
      <w:r>
        <w:rPr>
          <w:color w:val="231F20"/>
          <w:spacing w:val="14"/>
        </w:rPr>
        <w:t> </w:t>
      </w:r>
      <w:r>
        <w:rPr>
          <w:color w:val="231F20"/>
        </w:rPr>
        <w:t>Assistant</w:t>
      </w:r>
      <w:r>
        <w:rPr>
          <w:color w:val="231F20"/>
          <w:spacing w:val="15"/>
        </w:rPr>
        <w:t> </w:t>
      </w:r>
      <w:r>
        <w:rPr>
          <w:color w:val="231F20"/>
        </w:rPr>
        <w:t>Secretary</w:t>
      </w:r>
    </w:p>
    <w:p>
      <w:pPr>
        <w:pStyle w:val="BodyText"/>
        <w:spacing w:before="4"/>
        <w:rPr>
          <w:sz w:val="5"/>
        </w:rPr>
      </w:pPr>
    </w:p>
    <w:p>
      <w:pPr>
        <w:pStyle w:val="BodyText"/>
        <w:spacing w:line="20" w:lineRule="exact"/>
        <w:ind w:left="149"/>
        <w:rPr>
          <w:sz w:val="2"/>
        </w:rPr>
      </w:pPr>
      <w:r>
        <w:rPr>
          <w:sz w:val="2"/>
        </w:rPr>
        <w:pict>
          <v:group style="width:121.5pt;height:.5pt;mso-position-horizontal-relative:char;mso-position-vertical-relative:line" id="docshapegroup14" coordorigin="0,0" coordsize="2430,10">
            <v:line style="position:absolute" from="0,5" to="2429,5" stroked="true" strokeweight=".4731pt" strokecolor="#221e1f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240" w:right="1300"/>
          <w:cols w:num="4" w:equalWidth="0">
            <w:col w:w="5794" w:space="40"/>
            <w:col w:w="1034" w:space="39"/>
            <w:col w:w="1007" w:space="39"/>
            <w:col w:w="2747"/>
          </w:cols>
        </w:sectPr>
      </w:pP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531.002014pt;margin-top:0pt;width:81pt;height:17.05pt;mso-position-horizontal-relative:page;mso-position-vertical-relative:page;z-index:15734272" id="docshapegroup15" coordorigin="10620,0" coordsize="1620,341">
            <v:rect style="position:absolute;left:10620;top:0;width:1620;height:341" id="docshape16" filled="true" fillcolor="#caccce" stroked="false">
              <v:fill type="solid"/>
            </v:rect>
            <v:shape style="position:absolute;left:10640;top:20;width:1580;height:301" id="docshape17" coordorigin="10640,20" coordsize="1580,301" path="m12220,20l10640,20,10640,320,10660,300,10660,40,12200,40,12220,20xe" filled="true" fillcolor="#ffffff" stroked="false">
              <v:path arrowok="t"/>
              <v:fill type="solid"/>
            </v:shape>
            <v:shape style="position:absolute;left:10640;top:20;width:1580;height:301" id="docshape18" coordorigin="10640,20" coordsize="1580,301" path="m12220,20l12200,40,12200,300,10660,300,10640,320,12220,320,12220,20xe" filled="true" fillcolor="#8a8c8e" stroked="false">
              <v:path arrowok="t"/>
              <v:fill type="solid"/>
            </v:shape>
            <v:shape style="position:absolute;left:10630;top:10;width:1600;height:321" type="#_x0000_t202" id="docshape19" filled="false" stroked="true" strokeweight="1pt" strokecolor="#383638">
              <v:textbox inset="0,0,0,0">
                <w:txbxContent>
                  <w:p>
                    <w:pPr>
                      <w:spacing w:before="12"/>
                      <w:ind w:left="351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383638"/>
                        <w:w w:val="90"/>
                        <w:sz w:val="20"/>
                      </w:rPr>
                      <w:t>Print Form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rect style="position:absolute;margin-left:.5pt;margin-top:786.029541pt;width:6.181pt;height:5.472pt;mso-position-horizontal-relative:page;mso-position-vertical-relative:page;z-index:15738368" id="docshape20" filled="false" stroked="true" strokeweight="1pt" strokecolor="#231f20">
            <v:stroke dashstyle="solid"/>
            <w10:wrap type="none"/>
          </v:rect>
        </w:pict>
      </w:r>
    </w:p>
    <w:p>
      <w:pPr>
        <w:pStyle w:val="ListParagraph"/>
        <w:numPr>
          <w:ilvl w:val="1"/>
          <w:numId w:val="1"/>
        </w:numPr>
        <w:tabs>
          <w:tab w:pos="2388" w:val="left" w:leader="none"/>
          <w:tab w:pos="4729" w:val="left" w:leader="none"/>
        </w:tabs>
        <w:spacing w:line="240" w:lineRule="auto" w:before="93" w:after="0"/>
        <w:ind w:left="2388" w:right="0" w:hanging="139"/>
        <w:jc w:val="left"/>
        <w:rPr>
          <w:sz w:val="19"/>
        </w:rPr>
      </w:pPr>
      <w:r>
        <w:rPr>
          <w:color w:val="231F20"/>
          <w:w w:val="95"/>
          <w:sz w:val="19"/>
        </w:rPr>
        <w:t>Signed</w:t>
      </w:r>
      <w:r>
        <w:rPr>
          <w:color w:val="231F20"/>
          <w:spacing w:val="-8"/>
          <w:w w:val="95"/>
          <w:sz w:val="19"/>
        </w:rPr>
        <w:t> </w:t>
      </w:r>
      <w:r>
        <w:rPr>
          <w:color w:val="231F20"/>
          <w:w w:val="95"/>
          <w:sz w:val="19"/>
        </w:rPr>
        <w:t>by</w:t>
      </w:r>
      <w:r>
        <w:rPr>
          <w:color w:val="231F20"/>
          <w:spacing w:val="58"/>
          <w:sz w:val="19"/>
        </w:rPr>
        <w:t> </w:t>
      </w:r>
      <w:r>
        <w:rPr>
          <w:color w:val="231F20"/>
          <w:w w:val="95"/>
          <w:sz w:val="19"/>
        </w:rPr>
        <w:t>Lead</w:t>
      </w:r>
      <w:r>
        <w:rPr>
          <w:color w:val="231F20"/>
          <w:spacing w:val="-7"/>
          <w:w w:val="95"/>
          <w:sz w:val="19"/>
        </w:rPr>
        <w:t> </w:t>
      </w:r>
      <w:r>
        <w:rPr>
          <w:color w:val="231F20"/>
          <w:w w:val="95"/>
          <w:sz w:val="19"/>
        </w:rPr>
        <w:t>Agency</w:t>
        <w:tab/>
      </w:r>
      <w:r>
        <w:rPr>
          <w:color w:val="231F20"/>
          <w:spacing w:val="-1"/>
          <w:w w:val="95"/>
          <w:sz w:val="19"/>
        </w:rPr>
        <w:t>Signed</w:t>
      </w:r>
      <w:r>
        <w:rPr>
          <w:color w:val="231F20"/>
          <w:spacing w:val="-8"/>
          <w:w w:val="95"/>
          <w:sz w:val="19"/>
        </w:rPr>
        <w:t> </w:t>
      </w:r>
      <w:r>
        <w:rPr>
          <w:color w:val="231F20"/>
          <w:spacing w:val="-1"/>
          <w:w w:val="95"/>
          <w:sz w:val="19"/>
        </w:rPr>
        <w:t>by</w:t>
      </w:r>
      <w:r>
        <w:rPr>
          <w:color w:val="231F20"/>
          <w:spacing w:val="46"/>
          <w:w w:val="95"/>
          <w:sz w:val="19"/>
        </w:rPr>
        <w:t> </w:t>
      </w:r>
      <w:r>
        <w:rPr>
          <w:color w:val="231F20"/>
          <w:spacing w:val="-1"/>
          <w:w w:val="95"/>
          <w:sz w:val="19"/>
        </w:rPr>
        <w:t>Applicant</w:t>
      </w:r>
    </w:p>
    <w:p>
      <w:pPr>
        <w:pStyle w:val="BodyText"/>
        <w:spacing w:before="7"/>
      </w:pPr>
    </w:p>
    <w:p>
      <w:pPr>
        <w:tabs>
          <w:tab w:pos="6868" w:val="left" w:leader="none"/>
          <w:tab w:pos="10500" w:val="left" w:leader="none"/>
        </w:tabs>
        <w:spacing w:before="0"/>
        <w:ind w:left="1199" w:right="196" w:firstLine="0"/>
        <w:jc w:val="left"/>
        <w:rPr>
          <w:sz w:val="16"/>
        </w:rPr>
      </w:pPr>
      <w:r>
        <w:rPr>
          <w:color w:val="231F20"/>
          <w:sz w:val="16"/>
        </w:rPr>
        <w:t>Authority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cited: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Sections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21083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21110,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Public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Resources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Code.</w:t>
        <w:tab/>
        <w:t>Date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Received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for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filing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at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OPR:</w:t>
      </w:r>
      <w:r>
        <w:rPr>
          <w:color w:val="231F20"/>
          <w:spacing w:val="-13"/>
          <w:sz w:val="16"/>
        </w:rPr>
        <w:t> </w:t>
      </w:r>
      <w:r>
        <w:rPr>
          <w:color w:val="231F20"/>
          <w:w w:val="100"/>
          <w:sz w:val="16"/>
          <w:u w:val="single" w:color="221E1F"/>
        </w:rPr>
        <w:t> </w:t>
      </w:r>
      <w:r>
        <w:rPr>
          <w:color w:val="231F20"/>
          <w:sz w:val="16"/>
          <w:u w:val="single" w:color="221E1F"/>
        </w:rPr>
        <w:tab/>
      </w:r>
      <w:r>
        <w:rPr>
          <w:color w:val="231F20"/>
          <w:sz w:val="16"/>
        </w:rPr>
        <w:t> Reference: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Sections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21108,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21152,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and 21152.1,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Public Resources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109"/>
        <w:ind w:left="0" w:right="136" w:firstLine="0"/>
        <w:jc w:val="right"/>
        <w:rPr>
          <w:rFonts w:ascii="Times New Roman"/>
          <w:sz w:val="18"/>
        </w:rPr>
      </w:pPr>
      <w:r>
        <w:rPr>
          <w:rFonts w:ascii="Times New Roman"/>
          <w:color w:val="231F20"/>
          <w:sz w:val="18"/>
        </w:rPr>
        <w:t>Revised</w:t>
      </w:r>
      <w:r>
        <w:rPr>
          <w:rFonts w:ascii="Times New Roman"/>
          <w:color w:val="231F20"/>
          <w:spacing w:val="-1"/>
          <w:sz w:val="18"/>
        </w:rPr>
        <w:t> </w:t>
      </w:r>
      <w:r>
        <w:rPr>
          <w:rFonts w:ascii="Times New Roman"/>
          <w:color w:val="231F20"/>
          <w:sz w:val="18"/>
        </w:rPr>
        <w:t>2011</w:t>
      </w:r>
    </w:p>
    <w:sectPr>
      <w:type w:val="continuous"/>
      <w:pgSz w:w="12240" w:h="15840"/>
      <w:pgMar w:top="0" w:bottom="0" w:left="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78" w:hanging="2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99"/>
        <w:sz w:val="19"/>
        <w:szCs w:val="19"/>
      </w:rPr>
    </w:lvl>
    <w:lvl w:ilvl="1">
      <w:start w:val="0"/>
      <w:numFmt w:val="bullet"/>
      <w:lvlText w:val="■"/>
      <w:lvlJc w:val="left"/>
      <w:pPr>
        <w:ind w:left="2388" w:hanging="139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25"/>
        <w:position w:val="2"/>
        <w:sz w:val="8"/>
        <w:szCs w:val="8"/>
      </w:rPr>
    </w:lvl>
    <w:lvl w:ilvl="2">
      <w:start w:val="0"/>
      <w:numFmt w:val="bullet"/>
      <w:lvlText w:val="•"/>
      <w:lvlJc w:val="left"/>
      <w:pPr>
        <w:ind w:left="3304" w:hanging="1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8" w:hanging="1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53" w:hanging="1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77" w:hanging="1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02" w:hanging="1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6" w:hanging="1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51" w:hanging="1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00"/>
      <w:ind w:left="139"/>
      <w:outlineLvl w:val="1"/>
    </w:pPr>
    <w:rPr>
      <w:rFonts w:ascii="Arial" w:hAnsi="Arial" w:eastAsia="Arial" w:cs="Arial"/>
      <w:sz w:val="20"/>
      <w:szCs w:val="20"/>
    </w:rPr>
  </w:style>
  <w:style w:styleId="Title" w:type="paragraph">
    <w:name w:val="Title"/>
    <w:basedOn w:val="Normal"/>
    <w:uiPriority w:val="1"/>
    <w:qFormat/>
    <w:pPr>
      <w:spacing w:before="88"/>
      <w:ind w:left="1365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878" w:hanging="21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Planning and Research</dc:creator>
  <dc:title>Notice of Exemptioni</dc:title>
  <dcterms:created xsi:type="dcterms:W3CDTF">2022-01-07T20:34:24Z</dcterms:created>
  <dcterms:modified xsi:type="dcterms:W3CDTF">2022-01-07T20:34:24Z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2022-01-07T00:00:00Z</vt:filetime>
  </property>
</Properties>
</file>