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248" w:rsidRDefault="00A15248" w:rsidP="00682F8B">
      <w:pPr>
        <w:pStyle w:val="Header"/>
        <w:tabs>
          <w:tab w:val="clear" w:pos="4320"/>
          <w:tab w:val="clear" w:pos="8640"/>
        </w:tabs>
        <w:jc w:val="both"/>
        <w:rPr>
          <w:rFonts w:ascii="Times New Roman" w:hAnsi="Times New Roman"/>
        </w:rPr>
      </w:pPr>
    </w:p>
    <w:p w:rsidR="00E868CA" w:rsidRDefault="00943B5A" w:rsidP="00682F8B">
      <w:pPr>
        <w:pStyle w:val="Header"/>
        <w:tabs>
          <w:tab w:val="clear" w:pos="4320"/>
          <w:tab w:val="clear" w:pos="8640"/>
        </w:tabs>
        <w:jc w:val="both"/>
        <w:rPr>
          <w:rFonts w:ascii="Times New Roman" w:hAnsi="Times New Roman"/>
        </w:rPr>
      </w:pPr>
      <w:r>
        <w:rPr>
          <w:rFonts w:ascii="Times New Roman" w:hAnsi="Times New Roman"/>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4.9pt;margin-top:2.3pt;width:68.65pt;height:66.8pt;z-index:251658752;visibility:visible;mso-wrap-edited:f" o:allowincell="f">
            <v:imagedata r:id="rId8" o:title=""/>
          </v:shape>
          <o:OLEObject Type="Embed" ProgID="Word.Picture.8" ShapeID="_x0000_s1030" DrawAspect="Content" ObjectID="_1693026343" r:id="rId9"/>
        </w:object>
      </w:r>
      <w:r w:rsidR="00E62084">
        <w:rPr>
          <w:rFonts w:ascii="Times New Roman" w:hAnsi="Times New Roman"/>
          <w:noProof/>
        </w:rPr>
        <mc:AlternateContent>
          <mc:Choice Requires="wps">
            <w:drawing>
              <wp:anchor distT="0" distB="0" distL="114300" distR="114300" simplePos="0" relativeHeight="251657728" behindDoc="0" locked="0" layoutInCell="0" allowOverlap="1" wp14:anchorId="2421C8EE" wp14:editId="3F260F14">
                <wp:simplePos x="0" y="0"/>
                <wp:positionH relativeFrom="column">
                  <wp:posOffset>727710</wp:posOffset>
                </wp:positionH>
                <wp:positionV relativeFrom="paragraph">
                  <wp:posOffset>-15240</wp:posOffset>
                </wp:positionV>
                <wp:extent cx="0" cy="914400"/>
                <wp:effectExtent l="19050" t="0" r="1905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8127B"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pt,-1.2pt" to="57.3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oL/EgIAACg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" o:allowincell="f" strokeweight="2.25pt"/>
            </w:pict>
          </mc:Fallback>
        </mc:AlternateContent>
      </w:r>
      <w:r w:rsidR="00E62084">
        <w:rPr>
          <w:rFonts w:ascii="Times New Roman" w:hAnsi="Times New Roman"/>
          <w:noProof/>
        </w:rPr>
        <mc:AlternateContent>
          <mc:Choice Requires="wps">
            <w:drawing>
              <wp:anchor distT="0" distB="0" distL="114300" distR="114300" simplePos="0" relativeHeight="251656704" behindDoc="0" locked="0" layoutInCell="0" allowOverlap="1" wp14:anchorId="321D4A15" wp14:editId="28AFDCF9">
                <wp:simplePos x="0" y="0"/>
                <wp:positionH relativeFrom="column">
                  <wp:posOffset>911860</wp:posOffset>
                </wp:positionH>
                <wp:positionV relativeFrom="paragraph">
                  <wp:posOffset>-15240</wp:posOffset>
                </wp:positionV>
                <wp:extent cx="2423160" cy="914400"/>
                <wp:effectExtent l="0" t="0" r="1524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914400"/>
                        </a:xfrm>
                        <a:prstGeom prst="rect">
                          <a:avLst/>
                        </a:prstGeom>
                        <a:solidFill>
                          <a:srgbClr val="FFFFFF"/>
                        </a:solidFill>
                        <a:ln w="9525">
                          <a:solidFill>
                            <a:srgbClr val="FFFFFF"/>
                          </a:solidFill>
                          <a:miter lim="800000"/>
                          <a:headEnd/>
                          <a:tailEnd/>
                        </a:ln>
                      </wps:spPr>
                      <wps:txbx>
                        <w:txbxContent>
                          <w:p w:rsidR="00D03512" w:rsidRDefault="00D03512">
                            <w:pPr>
                              <w:rPr>
                                <w:b/>
                                <w:sz w:val="28"/>
                              </w:rPr>
                            </w:pPr>
                            <w:r>
                              <w:rPr>
                                <w:b/>
                                <w:sz w:val="28"/>
                              </w:rPr>
                              <w:t>COUNTY OF LAKE</w:t>
                            </w:r>
                          </w:p>
                          <w:p w:rsidR="00D03512" w:rsidRDefault="00D03512">
                            <w:pPr>
                              <w:rPr>
                                <w:b/>
                                <w:sz w:val="16"/>
                              </w:rPr>
                            </w:pPr>
                            <w:r>
                              <w:rPr>
                                <w:b/>
                                <w:sz w:val="16"/>
                              </w:rPr>
                              <w:t>COMMUNITY DEVELOPMENT DEPARTMENT</w:t>
                            </w:r>
                          </w:p>
                          <w:p w:rsidR="00D03512" w:rsidRDefault="00D03512">
                            <w:pPr>
                              <w:rPr>
                                <w:sz w:val="16"/>
                              </w:rPr>
                            </w:pPr>
                            <w:r>
                              <w:rPr>
                                <w:sz w:val="16"/>
                              </w:rPr>
                              <w:t>Courthouse - 255 N. Forbes Street</w:t>
                            </w:r>
                          </w:p>
                          <w:p w:rsidR="00D03512" w:rsidRDefault="00D03512">
                            <w:pPr>
                              <w:rPr>
                                <w:sz w:val="16"/>
                              </w:rPr>
                            </w:pPr>
                            <w:r>
                              <w:rPr>
                                <w:sz w:val="16"/>
                              </w:rPr>
                              <w:t>Lakeport, California 95453</w:t>
                            </w:r>
                          </w:p>
                          <w:p w:rsidR="00D03512" w:rsidRDefault="00D03512">
                            <w:pPr>
                              <w:rPr>
                                <w:sz w:val="16"/>
                              </w:rPr>
                            </w:pPr>
                            <w:r>
                              <w:rPr>
                                <w:sz w:val="16"/>
                              </w:rPr>
                              <w:t>Telephone 707/263-2221 FAX 707/263-2225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D4A15" id="_x0000_t202" coordsize="21600,21600" o:spt="202" path="m,l,21600r21600,l21600,xe">
                <v:stroke joinstyle="miter"/>
                <v:path gradientshapeok="t" o:connecttype="rect"/>
              </v:shapetype>
              <v:shape id="Text Box 4" o:spid="_x0000_s1026" type="#_x0000_t202" style="position:absolute;left:0;text-align:left;margin-left:71.8pt;margin-top:-1.2pt;width:190.8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" o:allowincell="f" strokecolor="white">
                <v:textbox>
                  <w:txbxContent>
                    <w:p w:rsidR="00D03512" w:rsidRDefault="00D03512">
                      <w:pPr>
                        <w:rPr>
                          <w:b/>
                          <w:sz w:val="28"/>
                        </w:rPr>
                      </w:pPr>
                      <w:r>
                        <w:rPr>
                          <w:b/>
                          <w:sz w:val="28"/>
                        </w:rPr>
                        <w:t>COUNTY OF LAKE</w:t>
                      </w:r>
                    </w:p>
                    <w:p w:rsidR="00D03512" w:rsidRDefault="00D03512">
                      <w:pPr>
                        <w:rPr>
                          <w:b/>
                          <w:sz w:val="16"/>
                        </w:rPr>
                      </w:pPr>
                      <w:r>
                        <w:rPr>
                          <w:b/>
                          <w:sz w:val="16"/>
                        </w:rPr>
                        <w:t>COMMUNITY DEVELOPMENT DEPARTMENT</w:t>
                      </w:r>
                    </w:p>
                    <w:p w:rsidR="00D03512" w:rsidRDefault="00D03512">
                      <w:pPr>
                        <w:rPr>
                          <w:sz w:val="16"/>
                        </w:rPr>
                      </w:pPr>
                      <w:r>
                        <w:rPr>
                          <w:sz w:val="16"/>
                        </w:rPr>
                        <w:t>Courthouse - 255 N. Forbes Street</w:t>
                      </w:r>
                    </w:p>
                    <w:p w:rsidR="00D03512" w:rsidRDefault="00D03512">
                      <w:pPr>
                        <w:rPr>
                          <w:sz w:val="16"/>
                        </w:rPr>
                      </w:pPr>
                      <w:r>
                        <w:rPr>
                          <w:sz w:val="16"/>
                        </w:rPr>
                        <w:t>Lakeport, California 95453</w:t>
                      </w:r>
                    </w:p>
                    <w:p w:rsidR="00D03512" w:rsidRDefault="00D03512">
                      <w:pPr>
                        <w:rPr>
                          <w:sz w:val="16"/>
                        </w:rPr>
                      </w:pPr>
                      <w:r>
                        <w:rPr>
                          <w:sz w:val="16"/>
                        </w:rPr>
                        <w:t>Telephone 707/263-2221 FAX 707/263-2225</w:t>
                      </w:r>
                    </w:p>
                  </w:txbxContent>
                </v:textbox>
              </v:shape>
            </w:pict>
          </mc:Fallback>
        </mc:AlternateContent>
      </w:r>
    </w:p>
    <w:p w:rsidR="004119ED" w:rsidRDefault="004119ED" w:rsidP="00682F8B">
      <w:pPr>
        <w:pStyle w:val="Header"/>
        <w:tabs>
          <w:tab w:val="clear" w:pos="4320"/>
          <w:tab w:val="clear" w:pos="8640"/>
        </w:tabs>
        <w:jc w:val="both"/>
        <w:rPr>
          <w:rFonts w:ascii="Times New Roman" w:hAnsi="Times New Roman"/>
        </w:rPr>
      </w:pPr>
    </w:p>
    <w:p w:rsidR="005D1B28" w:rsidRDefault="005D1B28" w:rsidP="00682F8B">
      <w:pPr>
        <w:pStyle w:val="Header"/>
        <w:tabs>
          <w:tab w:val="clear" w:pos="4320"/>
          <w:tab w:val="clear" w:pos="8640"/>
        </w:tabs>
        <w:jc w:val="both"/>
        <w:rPr>
          <w:rFonts w:ascii="Times New Roman" w:hAnsi="Times New Roman"/>
        </w:rPr>
      </w:pPr>
      <w:r>
        <w:rPr>
          <w:rFonts w:ascii="Times New Roman" w:hAnsi="Times New Roman"/>
        </w:rPr>
        <w:t>`</w:t>
      </w:r>
    </w:p>
    <w:p w:rsidR="00AC0785" w:rsidRDefault="005D1B28" w:rsidP="00682F8B">
      <w:pPr>
        <w:pStyle w:val="Title"/>
        <w:tabs>
          <w:tab w:val="left" w:pos="-360"/>
        </w:tabs>
        <w:jc w:val="both"/>
        <w:outlineLvl w:val="0"/>
        <w:rPr>
          <w:rFonts w:ascii="Times New Roman" w:hAnsi="Times New Roman"/>
          <w:b w:val="0"/>
          <w:color w:val="FF0000"/>
          <w:szCs w:val="24"/>
        </w:rPr>
      </w:pPr>
      <w:r w:rsidRPr="00336D81">
        <w:rPr>
          <w:rFonts w:ascii="Times New Roman" w:hAnsi="Times New Roman"/>
          <w:b w:val="0"/>
          <w:color w:val="FF0000"/>
          <w:szCs w:val="24"/>
        </w:rPr>
        <w:t xml:space="preserve">                     </w:t>
      </w:r>
    </w:p>
    <w:p w:rsidR="00C035EA" w:rsidRDefault="00C035EA" w:rsidP="00682F8B">
      <w:pPr>
        <w:pStyle w:val="Title"/>
        <w:jc w:val="both"/>
        <w:outlineLvl w:val="0"/>
        <w:rPr>
          <w:rFonts w:ascii="Times New Roman" w:hAnsi="Times New Roman"/>
          <w:b w:val="0"/>
          <w:szCs w:val="24"/>
        </w:rPr>
      </w:pPr>
    </w:p>
    <w:p w:rsidR="00C035EA" w:rsidRDefault="00C035EA" w:rsidP="00682F8B">
      <w:pPr>
        <w:pStyle w:val="Title"/>
        <w:jc w:val="both"/>
        <w:outlineLvl w:val="0"/>
        <w:rPr>
          <w:rFonts w:ascii="Times New Roman" w:hAnsi="Times New Roman"/>
          <w:b w:val="0"/>
          <w:szCs w:val="24"/>
        </w:rPr>
      </w:pPr>
    </w:p>
    <w:p w:rsidR="00AC775F" w:rsidRDefault="00AC775F" w:rsidP="00D03512">
      <w:pPr>
        <w:pStyle w:val="Title"/>
        <w:outlineLvl w:val="0"/>
        <w:rPr>
          <w:rFonts w:ascii="Times New Roman" w:hAnsi="Times New Roman"/>
          <w:szCs w:val="24"/>
        </w:rPr>
      </w:pPr>
    </w:p>
    <w:p w:rsidR="00AC775F" w:rsidRDefault="00AC775F" w:rsidP="00D03512">
      <w:pPr>
        <w:pStyle w:val="Title"/>
        <w:outlineLvl w:val="0"/>
        <w:rPr>
          <w:rFonts w:ascii="Times New Roman" w:hAnsi="Times New Roman"/>
          <w:szCs w:val="24"/>
        </w:rPr>
      </w:pPr>
    </w:p>
    <w:p w:rsidR="00AC775F" w:rsidRDefault="00AC775F" w:rsidP="00D03512">
      <w:pPr>
        <w:pStyle w:val="Title"/>
        <w:outlineLvl w:val="0"/>
        <w:rPr>
          <w:rFonts w:ascii="Times New Roman" w:hAnsi="Times New Roman"/>
          <w:szCs w:val="24"/>
        </w:rPr>
      </w:pPr>
    </w:p>
    <w:p w:rsidR="00AC775F" w:rsidRDefault="00AC775F" w:rsidP="00D03512">
      <w:pPr>
        <w:pStyle w:val="Title"/>
        <w:outlineLvl w:val="0"/>
        <w:rPr>
          <w:rFonts w:ascii="Times New Roman" w:hAnsi="Times New Roman"/>
          <w:szCs w:val="24"/>
        </w:rPr>
      </w:pPr>
    </w:p>
    <w:p w:rsidR="005D1B28" w:rsidRPr="00E93747" w:rsidRDefault="00943B5A" w:rsidP="00D03512">
      <w:pPr>
        <w:pStyle w:val="Title"/>
        <w:outlineLvl w:val="0"/>
        <w:rPr>
          <w:rFonts w:cs="Arial"/>
          <w:szCs w:val="24"/>
        </w:rPr>
      </w:pPr>
      <w:r>
        <w:rPr>
          <w:rFonts w:cs="Arial"/>
          <w:szCs w:val="24"/>
        </w:rPr>
        <w:t>MITIGATION MEASURE GEO-1 FOR SCH#2021020311, ‘WEGROW’</w:t>
      </w:r>
      <w:bookmarkStart w:id="0" w:name="_GoBack"/>
      <w:bookmarkEnd w:id="0"/>
    </w:p>
    <w:p w:rsidR="005D1B28" w:rsidRPr="00E93747" w:rsidRDefault="005D1B28" w:rsidP="00682F8B">
      <w:pPr>
        <w:jc w:val="both"/>
        <w:rPr>
          <w:rFonts w:cs="Arial"/>
          <w:szCs w:val="24"/>
        </w:rPr>
      </w:pPr>
    </w:p>
    <w:p w:rsidR="00943B5A" w:rsidRDefault="00943B5A" w:rsidP="00943B5A">
      <w:pPr>
        <w:tabs>
          <w:tab w:val="left" w:pos="-720"/>
          <w:tab w:val="left" w:pos="0"/>
          <w:tab w:val="left" w:pos="1440"/>
        </w:tabs>
        <w:suppressAutoHyphens/>
        <w:jc w:val="both"/>
        <w:rPr>
          <w:rFonts w:cs="Arial"/>
          <w:b/>
          <w:i/>
          <w:spacing w:val="-3"/>
          <w:szCs w:val="24"/>
        </w:rPr>
      </w:pPr>
      <w:r>
        <w:rPr>
          <w:rFonts w:cs="Arial"/>
          <w:b/>
          <w:i/>
          <w:spacing w:val="-3"/>
          <w:szCs w:val="24"/>
        </w:rPr>
        <w:t>Geology and Soils</w:t>
      </w:r>
    </w:p>
    <w:p w:rsidR="00943B5A" w:rsidRDefault="00943B5A" w:rsidP="00943B5A">
      <w:pPr>
        <w:tabs>
          <w:tab w:val="left" w:pos="-720"/>
          <w:tab w:val="left" w:pos="0"/>
          <w:tab w:val="left" w:pos="1440"/>
        </w:tabs>
        <w:suppressAutoHyphens/>
        <w:jc w:val="both"/>
        <w:rPr>
          <w:rFonts w:cs="Arial"/>
          <w:b/>
          <w:i/>
          <w:spacing w:val="-3"/>
          <w:szCs w:val="24"/>
        </w:rPr>
      </w:pPr>
    </w:p>
    <w:p w:rsidR="00943B5A" w:rsidRPr="00DB034E" w:rsidRDefault="00943B5A" w:rsidP="00943B5A">
      <w:pPr>
        <w:tabs>
          <w:tab w:val="left" w:pos="-720"/>
          <w:tab w:val="left" w:pos="0"/>
          <w:tab w:val="left" w:pos="1440"/>
        </w:tabs>
        <w:suppressAutoHyphens/>
        <w:jc w:val="both"/>
        <w:rPr>
          <w:rFonts w:cs="Arial"/>
          <w:spacing w:val="-3"/>
          <w:szCs w:val="24"/>
        </w:rPr>
      </w:pPr>
      <w:r>
        <w:rPr>
          <w:rFonts w:cs="Arial"/>
          <w:spacing w:val="-3"/>
          <w:szCs w:val="24"/>
        </w:rPr>
        <w:t xml:space="preserve">The project will involve removal of approximately 100 blue oak trees that are over 5” diameter measured 4.5 feet above grade. Each tree will require the disturbance of approximately one (1) cubic yard of dirt. The applicant will be moving some additional earth to prepare pads for the 38 buildings proposed. The total estimated amount of earth being moved is 300 cubic yards including disturbance of the soil around the oak trees that will be removed. </w:t>
      </w:r>
    </w:p>
    <w:p w:rsidR="00943B5A" w:rsidRDefault="00943B5A" w:rsidP="00943B5A">
      <w:pPr>
        <w:tabs>
          <w:tab w:val="left" w:pos="-720"/>
          <w:tab w:val="left" w:pos="0"/>
          <w:tab w:val="left" w:pos="1440"/>
        </w:tabs>
        <w:suppressAutoHyphens/>
        <w:jc w:val="both"/>
        <w:rPr>
          <w:rFonts w:cs="Arial"/>
          <w:b/>
          <w:i/>
          <w:spacing w:val="-3"/>
          <w:szCs w:val="24"/>
        </w:rPr>
      </w:pPr>
    </w:p>
    <w:p w:rsidR="00943B5A" w:rsidRPr="00116C58" w:rsidRDefault="00943B5A" w:rsidP="00943B5A">
      <w:pPr>
        <w:numPr>
          <w:ilvl w:val="0"/>
          <w:numId w:val="2"/>
        </w:numPr>
        <w:tabs>
          <w:tab w:val="left" w:pos="0"/>
        </w:tabs>
        <w:spacing w:after="240"/>
        <w:jc w:val="both"/>
        <w:rPr>
          <w:rFonts w:cs="Arial"/>
        </w:rPr>
      </w:pPr>
      <w:r>
        <w:rPr>
          <w:rFonts w:cs="Arial"/>
          <w:u w:val="single"/>
        </w:rPr>
        <w:t>GEO-1:</w:t>
      </w:r>
      <w:r>
        <w:rPr>
          <w:rFonts w:cs="Arial"/>
        </w:rPr>
        <w:t xml:space="preserve">  </w:t>
      </w:r>
      <w:r w:rsidRPr="00116C58">
        <w:rPr>
          <w:rFonts w:cs="Arial"/>
        </w:rPr>
        <w:t xml:space="preserve">Excavation, filling, vegetation clearing or other disturbance of the soil shall not occur between October 15 and April 15 unless authorized by the Community Development Director.  The actual dates of this defined grading period may be adjusted according to weather and soil conditions at the discretion of the Community Development Director.  </w:t>
      </w:r>
    </w:p>
    <w:p w:rsidR="008B183C" w:rsidRPr="00990021" w:rsidRDefault="008B183C" w:rsidP="00990021">
      <w:pPr>
        <w:rPr>
          <w:rFonts w:ascii="Times New Roman" w:hAnsi="Times New Roman"/>
          <w:sz w:val="22"/>
          <w:szCs w:val="22"/>
        </w:rPr>
      </w:pPr>
      <w:r>
        <w:rPr>
          <w:rFonts w:ascii="Times New Roman" w:hAnsi="Times New Roman"/>
          <w:noProof/>
          <w:sz w:val="22"/>
          <w:szCs w:val="22"/>
        </w:rPr>
        <w:t xml:space="preserve"> </w:t>
      </w:r>
    </w:p>
    <w:sectPr w:rsidR="008B183C" w:rsidRPr="00990021" w:rsidSect="00AC0785">
      <w:headerReference w:type="default" r:id="rId10"/>
      <w:footerReference w:type="default" r:id="rId11"/>
      <w:footerReference w:type="first" r:id="rId12"/>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512" w:rsidRDefault="00D03512">
      <w:r>
        <w:separator/>
      </w:r>
    </w:p>
    <w:p w:rsidR="00D03512" w:rsidRDefault="00D03512"/>
  </w:endnote>
  <w:endnote w:type="continuationSeparator" w:id="0">
    <w:p w:rsidR="00D03512" w:rsidRDefault="00D03512">
      <w:r>
        <w:continuationSeparator/>
      </w:r>
    </w:p>
    <w:p w:rsidR="00D03512" w:rsidRDefault="00D03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512" w:rsidRPr="002E06F4" w:rsidRDefault="00D03512">
    <w:pPr>
      <w:pStyle w:val="Footer"/>
      <w:rPr>
        <w:rFonts w:ascii="Times New Roman" w:hAnsi="Times New Roman"/>
        <w:b/>
        <w:sz w:val="20"/>
      </w:rPr>
    </w:pPr>
    <w:r>
      <w:rPr>
        <w:snapToGrid w:val="0"/>
      </w:rPr>
      <w:tab/>
    </w:r>
    <w:r w:rsidRPr="002E06F4">
      <w:rPr>
        <w:rFonts w:ascii="Times New Roman" w:hAnsi="Times New Roman"/>
        <w:b/>
        <w:snapToGrid w:val="0"/>
        <w:sz w:val="20"/>
      </w:rPr>
      <w:t xml:space="preserve">- </w:t>
    </w:r>
    <w:r w:rsidRPr="002E06F4">
      <w:rPr>
        <w:rFonts w:ascii="Times New Roman" w:hAnsi="Times New Roman"/>
        <w:b/>
        <w:snapToGrid w:val="0"/>
        <w:sz w:val="20"/>
      </w:rPr>
      <w:fldChar w:fldCharType="begin"/>
    </w:r>
    <w:r w:rsidRPr="002E06F4">
      <w:rPr>
        <w:rFonts w:ascii="Times New Roman" w:hAnsi="Times New Roman"/>
        <w:b/>
        <w:snapToGrid w:val="0"/>
        <w:sz w:val="20"/>
      </w:rPr>
      <w:instrText xml:space="preserve"> PAGE </w:instrText>
    </w:r>
    <w:r w:rsidRPr="002E06F4">
      <w:rPr>
        <w:rFonts w:ascii="Times New Roman" w:hAnsi="Times New Roman"/>
        <w:b/>
        <w:snapToGrid w:val="0"/>
        <w:sz w:val="20"/>
      </w:rPr>
      <w:fldChar w:fldCharType="separate"/>
    </w:r>
    <w:r w:rsidR="009157BC">
      <w:rPr>
        <w:rFonts w:ascii="Times New Roman" w:hAnsi="Times New Roman"/>
        <w:b/>
        <w:noProof/>
        <w:snapToGrid w:val="0"/>
        <w:sz w:val="20"/>
      </w:rPr>
      <w:t>3</w:t>
    </w:r>
    <w:r w:rsidRPr="002E06F4">
      <w:rPr>
        <w:rFonts w:ascii="Times New Roman" w:hAnsi="Times New Roman"/>
        <w:b/>
        <w:snapToGrid w:val="0"/>
        <w:sz w:val="20"/>
      </w:rPr>
      <w:fldChar w:fldCharType="end"/>
    </w:r>
    <w:r w:rsidRPr="002E06F4">
      <w:rPr>
        <w:rFonts w:ascii="Times New Roman" w:hAnsi="Times New Roman"/>
        <w:b/>
        <w:snapToGrid w:val="0"/>
        <w:sz w:val="20"/>
      </w:rPr>
      <w:t xml:space="preserve"> -</w:t>
    </w:r>
  </w:p>
  <w:p w:rsidR="00D03512" w:rsidRDefault="00D035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512" w:rsidRPr="002E06F4" w:rsidRDefault="00D03512">
    <w:pPr>
      <w:pStyle w:val="Footer"/>
      <w:rPr>
        <w:rFonts w:ascii="Times New Roman" w:hAnsi="Times New Roman"/>
        <w:b/>
        <w:sz w:val="20"/>
      </w:rPr>
    </w:pPr>
    <w:r>
      <w:rPr>
        <w:snapToGrid w:val="0"/>
      </w:rPr>
      <w:tab/>
    </w:r>
    <w:r w:rsidRPr="002E06F4">
      <w:rPr>
        <w:rFonts w:ascii="Times New Roman" w:hAnsi="Times New Roman"/>
        <w:b/>
        <w:snapToGrid w:val="0"/>
        <w:sz w:val="20"/>
      </w:rPr>
      <w:t xml:space="preserve">- </w:t>
    </w:r>
    <w:r w:rsidRPr="002E06F4">
      <w:rPr>
        <w:rFonts w:ascii="Times New Roman" w:hAnsi="Times New Roman"/>
        <w:b/>
        <w:snapToGrid w:val="0"/>
        <w:sz w:val="20"/>
      </w:rPr>
      <w:fldChar w:fldCharType="begin"/>
    </w:r>
    <w:r w:rsidRPr="002E06F4">
      <w:rPr>
        <w:rFonts w:ascii="Times New Roman" w:hAnsi="Times New Roman"/>
        <w:b/>
        <w:snapToGrid w:val="0"/>
        <w:sz w:val="20"/>
      </w:rPr>
      <w:instrText xml:space="preserve"> PAGE </w:instrText>
    </w:r>
    <w:r w:rsidRPr="002E06F4">
      <w:rPr>
        <w:rFonts w:ascii="Times New Roman" w:hAnsi="Times New Roman"/>
        <w:b/>
        <w:snapToGrid w:val="0"/>
        <w:sz w:val="20"/>
      </w:rPr>
      <w:fldChar w:fldCharType="separate"/>
    </w:r>
    <w:r w:rsidR="00943B5A">
      <w:rPr>
        <w:rFonts w:ascii="Times New Roman" w:hAnsi="Times New Roman"/>
        <w:b/>
        <w:noProof/>
        <w:snapToGrid w:val="0"/>
        <w:sz w:val="20"/>
      </w:rPr>
      <w:t>1</w:t>
    </w:r>
    <w:r w:rsidRPr="002E06F4">
      <w:rPr>
        <w:rFonts w:ascii="Times New Roman" w:hAnsi="Times New Roman"/>
        <w:b/>
        <w:snapToGrid w:val="0"/>
        <w:sz w:val="20"/>
      </w:rPr>
      <w:fldChar w:fldCharType="end"/>
    </w:r>
    <w:r w:rsidRPr="002E06F4">
      <w:rPr>
        <w:rFonts w:ascii="Times New Roman" w:hAnsi="Times New Roman"/>
        <w:b/>
        <w:snapToGrid w:val="0"/>
        <w:sz w:val="20"/>
      </w:rPr>
      <w:t xml:space="preserve"> -</w:t>
    </w:r>
  </w:p>
  <w:p w:rsidR="00D03512" w:rsidRDefault="00D035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512" w:rsidRDefault="00D03512">
      <w:r>
        <w:separator/>
      </w:r>
    </w:p>
    <w:p w:rsidR="00D03512" w:rsidRDefault="00D03512"/>
  </w:footnote>
  <w:footnote w:type="continuationSeparator" w:id="0">
    <w:p w:rsidR="00D03512" w:rsidRDefault="00D03512">
      <w:r>
        <w:continuationSeparator/>
      </w:r>
    </w:p>
    <w:p w:rsidR="00D03512" w:rsidRDefault="00D035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512" w:rsidRDefault="00D03512" w:rsidP="000A165F">
    <w:pPr>
      <w:pStyle w:val="Header"/>
      <w:jc w:val="right"/>
      <w:rPr>
        <w:rFonts w:ascii="Times New Roman" w:hAnsi="Times New Roman"/>
        <w:sz w:val="20"/>
      </w:rPr>
    </w:pPr>
    <w:r>
      <w:rPr>
        <w:rFonts w:ascii="Times New Roman" w:hAnsi="Times New Roman"/>
        <w:sz w:val="20"/>
      </w:rPr>
      <w:tab/>
    </w:r>
    <w:r w:rsidR="00990021">
      <w:rPr>
        <w:rFonts w:ascii="Times New Roman" w:hAnsi="Times New Roman"/>
        <w:sz w:val="20"/>
      </w:rPr>
      <w:t>Power Mart Sign Change</w:t>
    </w:r>
  </w:p>
  <w:p w:rsidR="00D03512" w:rsidRDefault="00D035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4E56B452"/>
    <w:name w:val="WW8Num4"/>
    <w:lvl w:ilvl="0">
      <w:start w:val="1"/>
      <w:numFmt w:val="upperLetter"/>
      <w:lvlText w:val="%1."/>
      <w:lvlJc w:val="left"/>
      <w:pPr>
        <w:tabs>
          <w:tab w:val="num" w:pos="360"/>
        </w:tabs>
        <w:ind w:left="360" w:hanging="360"/>
      </w:pPr>
      <w:rPr>
        <w:color w:val="auto"/>
      </w:rPr>
    </w:lvl>
  </w:abstractNum>
  <w:abstractNum w:abstractNumId="1" w15:restartNumberingAfterBreak="0">
    <w:nsid w:val="1ABE19F7"/>
    <w:multiLevelType w:val="singleLevel"/>
    <w:tmpl w:val="2444C70E"/>
    <w:lvl w:ilvl="0">
      <w:start w:val="1"/>
      <w:numFmt w:val="upperLetter"/>
      <w:pStyle w:val="Heading6"/>
      <w:lvlText w:val="%1."/>
      <w:lvlJc w:val="left"/>
      <w:pPr>
        <w:tabs>
          <w:tab w:val="num" w:pos="1440"/>
        </w:tabs>
        <w:ind w:left="1440" w:hanging="720"/>
      </w:pPr>
      <w:rPr>
        <w:rFonts w:hint="default"/>
      </w:rPr>
    </w:lvl>
  </w:abstractNum>
  <w:abstractNum w:abstractNumId="2" w15:restartNumberingAfterBreak="0">
    <w:nsid w:val="1CB20E6C"/>
    <w:multiLevelType w:val="hybridMultilevel"/>
    <w:tmpl w:val="04EE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53A"/>
    <w:rsid w:val="00000936"/>
    <w:rsid w:val="00007210"/>
    <w:rsid w:val="000156A5"/>
    <w:rsid w:val="000218F8"/>
    <w:rsid w:val="00024A3F"/>
    <w:rsid w:val="00025FDD"/>
    <w:rsid w:val="00035BFE"/>
    <w:rsid w:val="00037A38"/>
    <w:rsid w:val="00042DAF"/>
    <w:rsid w:val="0004608C"/>
    <w:rsid w:val="00047F3B"/>
    <w:rsid w:val="00054383"/>
    <w:rsid w:val="00055BA1"/>
    <w:rsid w:val="0006006C"/>
    <w:rsid w:val="0006029E"/>
    <w:rsid w:val="00060CC0"/>
    <w:rsid w:val="00063E93"/>
    <w:rsid w:val="00066F2B"/>
    <w:rsid w:val="00072587"/>
    <w:rsid w:val="00072A66"/>
    <w:rsid w:val="0007500B"/>
    <w:rsid w:val="000750C9"/>
    <w:rsid w:val="00075799"/>
    <w:rsid w:val="00076E68"/>
    <w:rsid w:val="00077F95"/>
    <w:rsid w:val="0008029D"/>
    <w:rsid w:val="00080C0D"/>
    <w:rsid w:val="00081E1A"/>
    <w:rsid w:val="00082E2D"/>
    <w:rsid w:val="00090563"/>
    <w:rsid w:val="00091B06"/>
    <w:rsid w:val="000933C4"/>
    <w:rsid w:val="00093D10"/>
    <w:rsid w:val="000942F5"/>
    <w:rsid w:val="00096093"/>
    <w:rsid w:val="000A165F"/>
    <w:rsid w:val="000A4EAA"/>
    <w:rsid w:val="000A5759"/>
    <w:rsid w:val="000A5779"/>
    <w:rsid w:val="000A73C8"/>
    <w:rsid w:val="000B3F44"/>
    <w:rsid w:val="000B72F5"/>
    <w:rsid w:val="000C1858"/>
    <w:rsid w:val="000C1F29"/>
    <w:rsid w:val="000C2679"/>
    <w:rsid w:val="000C465D"/>
    <w:rsid w:val="000C4BFD"/>
    <w:rsid w:val="000C6EF1"/>
    <w:rsid w:val="000D151E"/>
    <w:rsid w:val="000D73C3"/>
    <w:rsid w:val="000D7A83"/>
    <w:rsid w:val="000F1529"/>
    <w:rsid w:val="000F4C62"/>
    <w:rsid w:val="000F7E52"/>
    <w:rsid w:val="00113A04"/>
    <w:rsid w:val="00117AC9"/>
    <w:rsid w:val="00127EC4"/>
    <w:rsid w:val="00130628"/>
    <w:rsid w:val="00134A11"/>
    <w:rsid w:val="00135749"/>
    <w:rsid w:val="00152645"/>
    <w:rsid w:val="00154B6F"/>
    <w:rsid w:val="00156CB8"/>
    <w:rsid w:val="00156E16"/>
    <w:rsid w:val="00161209"/>
    <w:rsid w:val="001638F3"/>
    <w:rsid w:val="001646B5"/>
    <w:rsid w:val="00165273"/>
    <w:rsid w:val="001664EA"/>
    <w:rsid w:val="00180356"/>
    <w:rsid w:val="00180BC6"/>
    <w:rsid w:val="00192F67"/>
    <w:rsid w:val="0019410F"/>
    <w:rsid w:val="0019512D"/>
    <w:rsid w:val="001A197A"/>
    <w:rsid w:val="001A343B"/>
    <w:rsid w:val="001A3526"/>
    <w:rsid w:val="001B0935"/>
    <w:rsid w:val="001C08C5"/>
    <w:rsid w:val="001D27F2"/>
    <w:rsid w:val="001D4058"/>
    <w:rsid w:val="001D5F94"/>
    <w:rsid w:val="001E28A9"/>
    <w:rsid w:val="001E5113"/>
    <w:rsid w:val="001F2215"/>
    <w:rsid w:val="001F5095"/>
    <w:rsid w:val="001F53F0"/>
    <w:rsid w:val="001F750A"/>
    <w:rsid w:val="00203A51"/>
    <w:rsid w:val="00204877"/>
    <w:rsid w:val="00205353"/>
    <w:rsid w:val="00205B0D"/>
    <w:rsid w:val="002073BE"/>
    <w:rsid w:val="00223A58"/>
    <w:rsid w:val="00225A79"/>
    <w:rsid w:val="00232A2C"/>
    <w:rsid w:val="00236995"/>
    <w:rsid w:val="00253119"/>
    <w:rsid w:val="00253A9F"/>
    <w:rsid w:val="002566EE"/>
    <w:rsid w:val="002731D4"/>
    <w:rsid w:val="00274FF1"/>
    <w:rsid w:val="00275E5F"/>
    <w:rsid w:val="0027703F"/>
    <w:rsid w:val="00280471"/>
    <w:rsid w:val="00282E04"/>
    <w:rsid w:val="00284B0D"/>
    <w:rsid w:val="0029027E"/>
    <w:rsid w:val="002924E3"/>
    <w:rsid w:val="0029624D"/>
    <w:rsid w:val="0029643F"/>
    <w:rsid w:val="002A532D"/>
    <w:rsid w:val="002C231C"/>
    <w:rsid w:val="002C3651"/>
    <w:rsid w:val="002E0488"/>
    <w:rsid w:val="002E06F4"/>
    <w:rsid w:val="002E3FD3"/>
    <w:rsid w:val="002E6B54"/>
    <w:rsid w:val="002E6E01"/>
    <w:rsid w:val="002F05BE"/>
    <w:rsid w:val="002F105D"/>
    <w:rsid w:val="002F1285"/>
    <w:rsid w:val="002F59B3"/>
    <w:rsid w:val="00300BF2"/>
    <w:rsid w:val="00301E25"/>
    <w:rsid w:val="0031040D"/>
    <w:rsid w:val="00316736"/>
    <w:rsid w:val="00322899"/>
    <w:rsid w:val="003240C1"/>
    <w:rsid w:val="00325DE8"/>
    <w:rsid w:val="003303E4"/>
    <w:rsid w:val="00330B78"/>
    <w:rsid w:val="0033350C"/>
    <w:rsid w:val="00334821"/>
    <w:rsid w:val="00336D81"/>
    <w:rsid w:val="003409D0"/>
    <w:rsid w:val="0034111D"/>
    <w:rsid w:val="0036165C"/>
    <w:rsid w:val="00364232"/>
    <w:rsid w:val="0036530A"/>
    <w:rsid w:val="003719D6"/>
    <w:rsid w:val="00371DB5"/>
    <w:rsid w:val="0037696E"/>
    <w:rsid w:val="003774C0"/>
    <w:rsid w:val="00395103"/>
    <w:rsid w:val="00397FE4"/>
    <w:rsid w:val="003A1677"/>
    <w:rsid w:val="003A2F05"/>
    <w:rsid w:val="003A5B3B"/>
    <w:rsid w:val="003A7809"/>
    <w:rsid w:val="003B2A0F"/>
    <w:rsid w:val="003B6508"/>
    <w:rsid w:val="003B6C1F"/>
    <w:rsid w:val="003C052C"/>
    <w:rsid w:val="003C57CC"/>
    <w:rsid w:val="003D035E"/>
    <w:rsid w:val="003D082E"/>
    <w:rsid w:val="003D0B1D"/>
    <w:rsid w:val="003D5E09"/>
    <w:rsid w:val="003D62FF"/>
    <w:rsid w:val="003E7093"/>
    <w:rsid w:val="003F2F88"/>
    <w:rsid w:val="003F7E22"/>
    <w:rsid w:val="00401B42"/>
    <w:rsid w:val="00402314"/>
    <w:rsid w:val="004119ED"/>
    <w:rsid w:val="00412A7C"/>
    <w:rsid w:val="0041363A"/>
    <w:rsid w:val="00416C62"/>
    <w:rsid w:val="00423611"/>
    <w:rsid w:val="004344A6"/>
    <w:rsid w:val="00440A64"/>
    <w:rsid w:val="00442AA7"/>
    <w:rsid w:val="00445F70"/>
    <w:rsid w:val="004465D6"/>
    <w:rsid w:val="00451B89"/>
    <w:rsid w:val="004552A9"/>
    <w:rsid w:val="00457866"/>
    <w:rsid w:val="004605B1"/>
    <w:rsid w:val="00461E13"/>
    <w:rsid w:val="00475014"/>
    <w:rsid w:val="00484C0A"/>
    <w:rsid w:val="0048599F"/>
    <w:rsid w:val="0049132E"/>
    <w:rsid w:val="004B5787"/>
    <w:rsid w:val="004B7B7A"/>
    <w:rsid w:val="004C0A81"/>
    <w:rsid w:val="004C3D24"/>
    <w:rsid w:val="004D1F35"/>
    <w:rsid w:val="004D237B"/>
    <w:rsid w:val="004F01FF"/>
    <w:rsid w:val="004F29D8"/>
    <w:rsid w:val="004F458E"/>
    <w:rsid w:val="00505FE9"/>
    <w:rsid w:val="00506C0A"/>
    <w:rsid w:val="00510B6D"/>
    <w:rsid w:val="00511D53"/>
    <w:rsid w:val="00522B9B"/>
    <w:rsid w:val="005243C0"/>
    <w:rsid w:val="00526FA6"/>
    <w:rsid w:val="00526FCC"/>
    <w:rsid w:val="00532E6E"/>
    <w:rsid w:val="00536998"/>
    <w:rsid w:val="005414A8"/>
    <w:rsid w:val="00543084"/>
    <w:rsid w:val="00547C09"/>
    <w:rsid w:val="00553EF5"/>
    <w:rsid w:val="00553F85"/>
    <w:rsid w:val="00560EE5"/>
    <w:rsid w:val="005617FC"/>
    <w:rsid w:val="005669D6"/>
    <w:rsid w:val="00581145"/>
    <w:rsid w:val="00584A63"/>
    <w:rsid w:val="00587781"/>
    <w:rsid w:val="005928CA"/>
    <w:rsid w:val="00593FF9"/>
    <w:rsid w:val="00594D6E"/>
    <w:rsid w:val="00595E41"/>
    <w:rsid w:val="00596FC0"/>
    <w:rsid w:val="0059733C"/>
    <w:rsid w:val="005A0425"/>
    <w:rsid w:val="005B36EE"/>
    <w:rsid w:val="005B3F92"/>
    <w:rsid w:val="005B49D9"/>
    <w:rsid w:val="005B600C"/>
    <w:rsid w:val="005C2D6A"/>
    <w:rsid w:val="005C2EC1"/>
    <w:rsid w:val="005C7EA4"/>
    <w:rsid w:val="005D1B28"/>
    <w:rsid w:val="005D2EBA"/>
    <w:rsid w:val="005E0AFD"/>
    <w:rsid w:val="005F1A7B"/>
    <w:rsid w:val="005F3B14"/>
    <w:rsid w:val="005F607A"/>
    <w:rsid w:val="005F65FC"/>
    <w:rsid w:val="00602CEF"/>
    <w:rsid w:val="00617236"/>
    <w:rsid w:val="00621A9B"/>
    <w:rsid w:val="00626267"/>
    <w:rsid w:val="00626ED4"/>
    <w:rsid w:val="00630468"/>
    <w:rsid w:val="00634517"/>
    <w:rsid w:val="00634B56"/>
    <w:rsid w:val="00640B63"/>
    <w:rsid w:val="00641703"/>
    <w:rsid w:val="006459AD"/>
    <w:rsid w:val="00651175"/>
    <w:rsid w:val="006561DD"/>
    <w:rsid w:val="00664D87"/>
    <w:rsid w:val="00665438"/>
    <w:rsid w:val="00667023"/>
    <w:rsid w:val="00677309"/>
    <w:rsid w:val="0068022B"/>
    <w:rsid w:val="00682F8B"/>
    <w:rsid w:val="006933E6"/>
    <w:rsid w:val="00695080"/>
    <w:rsid w:val="006A10E0"/>
    <w:rsid w:val="006B22C5"/>
    <w:rsid w:val="006B4418"/>
    <w:rsid w:val="006B6ACC"/>
    <w:rsid w:val="006B74D9"/>
    <w:rsid w:val="006C086D"/>
    <w:rsid w:val="006C37B8"/>
    <w:rsid w:val="006C3A07"/>
    <w:rsid w:val="006D3C98"/>
    <w:rsid w:val="006D4793"/>
    <w:rsid w:val="006D5D47"/>
    <w:rsid w:val="006F2707"/>
    <w:rsid w:val="00701D43"/>
    <w:rsid w:val="007020D9"/>
    <w:rsid w:val="007047F5"/>
    <w:rsid w:val="00704D50"/>
    <w:rsid w:val="007177BE"/>
    <w:rsid w:val="00717C9D"/>
    <w:rsid w:val="0072316A"/>
    <w:rsid w:val="00724262"/>
    <w:rsid w:val="00730CA7"/>
    <w:rsid w:val="00731D97"/>
    <w:rsid w:val="00734942"/>
    <w:rsid w:val="00737907"/>
    <w:rsid w:val="00740D7C"/>
    <w:rsid w:val="00744F93"/>
    <w:rsid w:val="00745AD4"/>
    <w:rsid w:val="0074701E"/>
    <w:rsid w:val="00747ADA"/>
    <w:rsid w:val="00752911"/>
    <w:rsid w:val="00754ADC"/>
    <w:rsid w:val="00755EC9"/>
    <w:rsid w:val="00760AC4"/>
    <w:rsid w:val="00761822"/>
    <w:rsid w:val="007649FF"/>
    <w:rsid w:val="00773CEA"/>
    <w:rsid w:val="0077429A"/>
    <w:rsid w:val="00785A97"/>
    <w:rsid w:val="007924B3"/>
    <w:rsid w:val="0079694E"/>
    <w:rsid w:val="007A13B3"/>
    <w:rsid w:val="007A38AF"/>
    <w:rsid w:val="007A43E4"/>
    <w:rsid w:val="007A7DBB"/>
    <w:rsid w:val="007B30DF"/>
    <w:rsid w:val="007B68E4"/>
    <w:rsid w:val="007D0F66"/>
    <w:rsid w:val="007D3BF5"/>
    <w:rsid w:val="007D4BDE"/>
    <w:rsid w:val="007D69AD"/>
    <w:rsid w:val="007E12E2"/>
    <w:rsid w:val="007E1D38"/>
    <w:rsid w:val="007E412B"/>
    <w:rsid w:val="007F23F6"/>
    <w:rsid w:val="00816858"/>
    <w:rsid w:val="00821278"/>
    <w:rsid w:val="008215A2"/>
    <w:rsid w:val="00821EBB"/>
    <w:rsid w:val="00826586"/>
    <w:rsid w:val="00826B7F"/>
    <w:rsid w:val="00837DDB"/>
    <w:rsid w:val="00840C07"/>
    <w:rsid w:val="00842B0E"/>
    <w:rsid w:val="00852D9F"/>
    <w:rsid w:val="008553B4"/>
    <w:rsid w:val="008617C0"/>
    <w:rsid w:val="0086498D"/>
    <w:rsid w:val="00877B74"/>
    <w:rsid w:val="008816E4"/>
    <w:rsid w:val="008822F8"/>
    <w:rsid w:val="00882846"/>
    <w:rsid w:val="00883694"/>
    <w:rsid w:val="0088620E"/>
    <w:rsid w:val="00890B43"/>
    <w:rsid w:val="00896B9B"/>
    <w:rsid w:val="00896D29"/>
    <w:rsid w:val="008A3109"/>
    <w:rsid w:val="008B183C"/>
    <w:rsid w:val="008B4002"/>
    <w:rsid w:val="008C3E0C"/>
    <w:rsid w:val="008D5465"/>
    <w:rsid w:val="008E1669"/>
    <w:rsid w:val="008E2C31"/>
    <w:rsid w:val="008E5C84"/>
    <w:rsid w:val="008E73BA"/>
    <w:rsid w:val="008F6D55"/>
    <w:rsid w:val="008F7EAB"/>
    <w:rsid w:val="00900B7B"/>
    <w:rsid w:val="00904518"/>
    <w:rsid w:val="00904FB6"/>
    <w:rsid w:val="009111F6"/>
    <w:rsid w:val="009136B5"/>
    <w:rsid w:val="00914D8F"/>
    <w:rsid w:val="009157BC"/>
    <w:rsid w:val="0092110B"/>
    <w:rsid w:val="009261C0"/>
    <w:rsid w:val="0093314F"/>
    <w:rsid w:val="00933864"/>
    <w:rsid w:val="00943B5A"/>
    <w:rsid w:val="00946FE6"/>
    <w:rsid w:val="009476EB"/>
    <w:rsid w:val="00951582"/>
    <w:rsid w:val="00952070"/>
    <w:rsid w:val="00967631"/>
    <w:rsid w:val="00971108"/>
    <w:rsid w:val="009719E0"/>
    <w:rsid w:val="00972A2B"/>
    <w:rsid w:val="0097517E"/>
    <w:rsid w:val="00980A77"/>
    <w:rsid w:val="0098130D"/>
    <w:rsid w:val="00984D5B"/>
    <w:rsid w:val="00987D89"/>
    <w:rsid w:val="00990021"/>
    <w:rsid w:val="00991C0F"/>
    <w:rsid w:val="00991D4C"/>
    <w:rsid w:val="0099253A"/>
    <w:rsid w:val="00993A23"/>
    <w:rsid w:val="009A0D54"/>
    <w:rsid w:val="009A0FF2"/>
    <w:rsid w:val="009A2195"/>
    <w:rsid w:val="009B07F5"/>
    <w:rsid w:val="009B4815"/>
    <w:rsid w:val="009B51CF"/>
    <w:rsid w:val="009C0B44"/>
    <w:rsid w:val="009C0CA5"/>
    <w:rsid w:val="009C4446"/>
    <w:rsid w:val="009C55D3"/>
    <w:rsid w:val="009D14B9"/>
    <w:rsid w:val="009D26FC"/>
    <w:rsid w:val="009D3E8F"/>
    <w:rsid w:val="009D4A99"/>
    <w:rsid w:val="009D5E16"/>
    <w:rsid w:val="009E2700"/>
    <w:rsid w:val="009E6325"/>
    <w:rsid w:val="00A03382"/>
    <w:rsid w:val="00A03B68"/>
    <w:rsid w:val="00A04306"/>
    <w:rsid w:val="00A07211"/>
    <w:rsid w:val="00A07549"/>
    <w:rsid w:val="00A10233"/>
    <w:rsid w:val="00A15248"/>
    <w:rsid w:val="00A2046A"/>
    <w:rsid w:val="00A252F7"/>
    <w:rsid w:val="00A261DF"/>
    <w:rsid w:val="00A2797B"/>
    <w:rsid w:val="00A473FA"/>
    <w:rsid w:val="00A52D48"/>
    <w:rsid w:val="00A5499D"/>
    <w:rsid w:val="00A566F5"/>
    <w:rsid w:val="00A567ED"/>
    <w:rsid w:val="00A57A21"/>
    <w:rsid w:val="00A60A56"/>
    <w:rsid w:val="00A61380"/>
    <w:rsid w:val="00A62346"/>
    <w:rsid w:val="00A62615"/>
    <w:rsid w:val="00A64A63"/>
    <w:rsid w:val="00A66443"/>
    <w:rsid w:val="00A66C7F"/>
    <w:rsid w:val="00A807AF"/>
    <w:rsid w:val="00A80CE0"/>
    <w:rsid w:val="00A8386E"/>
    <w:rsid w:val="00A8408D"/>
    <w:rsid w:val="00A87CF2"/>
    <w:rsid w:val="00A907E6"/>
    <w:rsid w:val="00A90D92"/>
    <w:rsid w:val="00A911A0"/>
    <w:rsid w:val="00AA5236"/>
    <w:rsid w:val="00AA5D50"/>
    <w:rsid w:val="00AA5EFE"/>
    <w:rsid w:val="00AB4768"/>
    <w:rsid w:val="00AC0785"/>
    <w:rsid w:val="00AC2E7D"/>
    <w:rsid w:val="00AC3618"/>
    <w:rsid w:val="00AC417C"/>
    <w:rsid w:val="00AC43B9"/>
    <w:rsid w:val="00AC775F"/>
    <w:rsid w:val="00AD646E"/>
    <w:rsid w:val="00AE2AA9"/>
    <w:rsid w:val="00AE32DF"/>
    <w:rsid w:val="00AE751E"/>
    <w:rsid w:val="00AF0AA4"/>
    <w:rsid w:val="00AF562D"/>
    <w:rsid w:val="00AF7A8A"/>
    <w:rsid w:val="00B03DC5"/>
    <w:rsid w:val="00B04627"/>
    <w:rsid w:val="00B05435"/>
    <w:rsid w:val="00B10761"/>
    <w:rsid w:val="00B20E3E"/>
    <w:rsid w:val="00B21029"/>
    <w:rsid w:val="00B2424A"/>
    <w:rsid w:val="00B26BCB"/>
    <w:rsid w:val="00B27915"/>
    <w:rsid w:val="00B336B4"/>
    <w:rsid w:val="00B34B29"/>
    <w:rsid w:val="00B446B8"/>
    <w:rsid w:val="00B44F4F"/>
    <w:rsid w:val="00B47785"/>
    <w:rsid w:val="00B47942"/>
    <w:rsid w:val="00B501EB"/>
    <w:rsid w:val="00B5431E"/>
    <w:rsid w:val="00B54ECB"/>
    <w:rsid w:val="00B55F67"/>
    <w:rsid w:val="00B66C93"/>
    <w:rsid w:val="00B66CA9"/>
    <w:rsid w:val="00B700E1"/>
    <w:rsid w:val="00B75DEA"/>
    <w:rsid w:val="00B81386"/>
    <w:rsid w:val="00B94C5E"/>
    <w:rsid w:val="00B9654E"/>
    <w:rsid w:val="00BA0720"/>
    <w:rsid w:val="00BA7A89"/>
    <w:rsid w:val="00BB7D2B"/>
    <w:rsid w:val="00BC06AF"/>
    <w:rsid w:val="00BC2092"/>
    <w:rsid w:val="00BC303B"/>
    <w:rsid w:val="00BD64B6"/>
    <w:rsid w:val="00BD7153"/>
    <w:rsid w:val="00BE31E4"/>
    <w:rsid w:val="00BE5CE6"/>
    <w:rsid w:val="00BF45B8"/>
    <w:rsid w:val="00C0127A"/>
    <w:rsid w:val="00C022B9"/>
    <w:rsid w:val="00C035EA"/>
    <w:rsid w:val="00C067D6"/>
    <w:rsid w:val="00C0733A"/>
    <w:rsid w:val="00C10389"/>
    <w:rsid w:val="00C12803"/>
    <w:rsid w:val="00C2130A"/>
    <w:rsid w:val="00C22371"/>
    <w:rsid w:val="00C25FC3"/>
    <w:rsid w:val="00C265DB"/>
    <w:rsid w:val="00C30EBD"/>
    <w:rsid w:val="00C3694B"/>
    <w:rsid w:val="00C40488"/>
    <w:rsid w:val="00C41C2C"/>
    <w:rsid w:val="00C43E47"/>
    <w:rsid w:val="00C65F5B"/>
    <w:rsid w:val="00C66D07"/>
    <w:rsid w:val="00C8108F"/>
    <w:rsid w:val="00C84B56"/>
    <w:rsid w:val="00C906BF"/>
    <w:rsid w:val="00C91020"/>
    <w:rsid w:val="00C91E6B"/>
    <w:rsid w:val="00C92CBB"/>
    <w:rsid w:val="00C94FD5"/>
    <w:rsid w:val="00CA51B5"/>
    <w:rsid w:val="00CB4AEB"/>
    <w:rsid w:val="00CB6F92"/>
    <w:rsid w:val="00CC719C"/>
    <w:rsid w:val="00CD419F"/>
    <w:rsid w:val="00CD4E09"/>
    <w:rsid w:val="00CD5005"/>
    <w:rsid w:val="00CE1EE4"/>
    <w:rsid w:val="00CE5D32"/>
    <w:rsid w:val="00CE672D"/>
    <w:rsid w:val="00D03512"/>
    <w:rsid w:val="00D074F0"/>
    <w:rsid w:val="00D07A30"/>
    <w:rsid w:val="00D107E4"/>
    <w:rsid w:val="00D109FA"/>
    <w:rsid w:val="00D129E7"/>
    <w:rsid w:val="00D151AB"/>
    <w:rsid w:val="00D1752F"/>
    <w:rsid w:val="00D20393"/>
    <w:rsid w:val="00D2072F"/>
    <w:rsid w:val="00D21BC8"/>
    <w:rsid w:val="00D27F9D"/>
    <w:rsid w:val="00D311CB"/>
    <w:rsid w:val="00D31B19"/>
    <w:rsid w:val="00D32935"/>
    <w:rsid w:val="00D4176F"/>
    <w:rsid w:val="00D41AD7"/>
    <w:rsid w:val="00D4538A"/>
    <w:rsid w:val="00D56CC4"/>
    <w:rsid w:val="00D623AB"/>
    <w:rsid w:val="00D63245"/>
    <w:rsid w:val="00D6544A"/>
    <w:rsid w:val="00D726C9"/>
    <w:rsid w:val="00D72CF0"/>
    <w:rsid w:val="00D74D8F"/>
    <w:rsid w:val="00D75D4C"/>
    <w:rsid w:val="00D80C3F"/>
    <w:rsid w:val="00D94AFF"/>
    <w:rsid w:val="00DA7667"/>
    <w:rsid w:val="00DB562F"/>
    <w:rsid w:val="00DC1009"/>
    <w:rsid w:val="00DC2065"/>
    <w:rsid w:val="00DC2F7B"/>
    <w:rsid w:val="00DD1577"/>
    <w:rsid w:val="00DD3C12"/>
    <w:rsid w:val="00DD4C8D"/>
    <w:rsid w:val="00DE135E"/>
    <w:rsid w:val="00DE6AFD"/>
    <w:rsid w:val="00DE6FFF"/>
    <w:rsid w:val="00DF02B6"/>
    <w:rsid w:val="00DF5AAC"/>
    <w:rsid w:val="00DF6B5B"/>
    <w:rsid w:val="00E0181F"/>
    <w:rsid w:val="00E10C2A"/>
    <w:rsid w:val="00E12E9D"/>
    <w:rsid w:val="00E13544"/>
    <w:rsid w:val="00E22FCD"/>
    <w:rsid w:val="00E326B5"/>
    <w:rsid w:val="00E3458C"/>
    <w:rsid w:val="00E4149D"/>
    <w:rsid w:val="00E44F34"/>
    <w:rsid w:val="00E47652"/>
    <w:rsid w:val="00E50ABB"/>
    <w:rsid w:val="00E50C1D"/>
    <w:rsid w:val="00E5298F"/>
    <w:rsid w:val="00E549AF"/>
    <w:rsid w:val="00E5683C"/>
    <w:rsid w:val="00E62084"/>
    <w:rsid w:val="00E620D1"/>
    <w:rsid w:val="00E6287D"/>
    <w:rsid w:val="00E62D16"/>
    <w:rsid w:val="00E62DB1"/>
    <w:rsid w:val="00E667BA"/>
    <w:rsid w:val="00E80C79"/>
    <w:rsid w:val="00E83353"/>
    <w:rsid w:val="00E835F5"/>
    <w:rsid w:val="00E868CA"/>
    <w:rsid w:val="00E9191D"/>
    <w:rsid w:val="00E93747"/>
    <w:rsid w:val="00EA55E4"/>
    <w:rsid w:val="00EB231D"/>
    <w:rsid w:val="00EB3974"/>
    <w:rsid w:val="00EB4626"/>
    <w:rsid w:val="00EB7B6E"/>
    <w:rsid w:val="00EC48EF"/>
    <w:rsid w:val="00EC4D7A"/>
    <w:rsid w:val="00ED7DAE"/>
    <w:rsid w:val="00EF046C"/>
    <w:rsid w:val="00EF061F"/>
    <w:rsid w:val="00EF24D0"/>
    <w:rsid w:val="00EF4517"/>
    <w:rsid w:val="00EF74CF"/>
    <w:rsid w:val="00F067E3"/>
    <w:rsid w:val="00F153F8"/>
    <w:rsid w:val="00F176E9"/>
    <w:rsid w:val="00F27216"/>
    <w:rsid w:val="00F365E1"/>
    <w:rsid w:val="00F378EE"/>
    <w:rsid w:val="00F4155C"/>
    <w:rsid w:val="00F42F0C"/>
    <w:rsid w:val="00F44735"/>
    <w:rsid w:val="00F52D74"/>
    <w:rsid w:val="00F53B06"/>
    <w:rsid w:val="00F55183"/>
    <w:rsid w:val="00F61892"/>
    <w:rsid w:val="00F65385"/>
    <w:rsid w:val="00F669A8"/>
    <w:rsid w:val="00F73CA2"/>
    <w:rsid w:val="00F74336"/>
    <w:rsid w:val="00F82B08"/>
    <w:rsid w:val="00F831C2"/>
    <w:rsid w:val="00F85748"/>
    <w:rsid w:val="00F9095B"/>
    <w:rsid w:val="00F96D4A"/>
    <w:rsid w:val="00FA0623"/>
    <w:rsid w:val="00FA0BD8"/>
    <w:rsid w:val="00FA4538"/>
    <w:rsid w:val="00FB4F5B"/>
    <w:rsid w:val="00FC0F8B"/>
    <w:rsid w:val="00FC20F1"/>
    <w:rsid w:val="00FC411B"/>
    <w:rsid w:val="00FD3F8A"/>
    <w:rsid w:val="00FE0DBC"/>
    <w:rsid w:val="00FE285D"/>
    <w:rsid w:val="00FE4219"/>
    <w:rsid w:val="00FE53B6"/>
    <w:rsid w:val="00FF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23853983-7D5A-4FEB-A16F-2984782E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01E"/>
    <w:rPr>
      <w:rFonts w:ascii="Arial" w:hAnsi="Arial"/>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ind w:left="2160" w:hanging="1440"/>
      <w:outlineLvl w:val="1"/>
    </w:pPr>
  </w:style>
  <w:style w:type="paragraph" w:styleId="Heading3">
    <w:name w:val="heading 3"/>
    <w:basedOn w:val="Normal"/>
    <w:next w:val="Normal"/>
    <w:qFormat/>
    <w:pPr>
      <w:keepNext/>
      <w:suppressAutoHyphens/>
      <w:jc w:val="both"/>
      <w:outlineLvl w:val="2"/>
    </w:pPr>
    <w:rPr>
      <w:spacing w:val="-3"/>
    </w:rPr>
  </w:style>
  <w:style w:type="paragraph" w:styleId="Heading4">
    <w:name w:val="heading 4"/>
    <w:basedOn w:val="Normal"/>
    <w:next w:val="Normal"/>
    <w:link w:val="Heading4Char"/>
    <w:uiPriority w:val="9"/>
    <w:unhideWhenUsed/>
    <w:qFormat/>
    <w:rsid w:val="00FE0DBC"/>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qFormat/>
    <w:rsid w:val="00C2130A"/>
    <w:pPr>
      <w:keepNext/>
      <w:numPr>
        <w:numId w:val="1"/>
      </w:numP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paragraph" w:styleId="BodyTextIndent">
    <w:name w:val="Body Text Indent"/>
    <w:basedOn w:val="Normal"/>
    <w:pPr>
      <w:ind w:left="2160" w:hanging="1440"/>
    </w:pPr>
  </w:style>
  <w:style w:type="paragraph" w:styleId="BodyText">
    <w:name w:val="Body Text"/>
    <w:basedOn w:val="Normal"/>
  </w:style>
  <w:style w:type="paragraph" w:styleId="BodyTextIndent2">
    <w:name w:val="Body Text Indent 2"/>
    <w:basedOn w:val="Normal"/>
    <w:pPr>
      <w:ind w:left="720"/>
      <w:jc w:val="both"/>
    </w:pPr>
  </w:style>
  <w:style w:type="paragraph" w:styleId="BodyTextIndent3">
    <w:name w:val="Body Text Indent 3"/>
    <w:basedOn w:val="Normal"/>
    <w:pPr>
      <w:ind w:left="720"/>
    </w:pPr>
  </w:style>
  <w:style w:type="paragraph" w:styleId="BlockText">
    <w:name w:val="Block Text"/>
    <w:basedOn w:val="Normal"/>
    <w:rsid w:val="00C2130A"/>
    <w:pPr>
      <w:tabs>
        <w:tab w:val="left" w:pos="7920"/>
      </w:tabs>
      <w:ind w:left="720" w:right="720"/>
      <w:jc w:val="both"/>
    </w:pPr>
  </w:style>
  <w:style w:type="paragraph" w:styleId="BodyText2">
    <w:name w:val="Body Text 2"/>
    <w:basedOn w:val="Normal"/>
    <w:rsid w:val="00AA5D50"/>
    <w:pPr>
      <w:spacing w:after="120" w:line="480" w:lineRule="auto"/>
    </w:pPr>
  </w:style>
  <w:style w:type="paragraph" w:styleId="List2">
    <w:name w:val="List 2"/>
    <w:basedOn w:val="Normal"/>
    <w:rsid w:val="005F1A7B"/>
    <w:pPr>
      <w:widowControl w:val="0"/>
    </w:pPr>
    <w:rPr>
      <w:rFonts w:ascii="Century Schoolbook" w:hAnsi="Century Schoolbook"/>
    </w:rPr>
  </w:style>
  <w:style w:type="paragraph" w:customStyle="1" w:styleId="Default">
    <w:name w:val="Default"/>
    <w:rsid w:val="00E868CA"/>
    <w:pPr>
      <w:autoSpaceDE w:val="0"/>
      <w:autoSpaceDN w:val="0"/>
      <w:adjustRightInd w:val="0"/>
    </w:pPr>
    <w:rPr>
      <w:color w:val="000000"/>
      <w:sz w:val="24"/>
      <w:szCs w:val="24"/>
    </w:rPr>
  </w:style>
  <w:style w:type="paragraph" w:styleId="ListParagraph">
    <w:name w:val="List Paragraph"/>
    <w:basedOn w:val="Normal"/>
    <w:uiPriority w:val="34"/>
    <w:qFormat/>
    <w:rsid w:val="00275E5F"/>
    <w:pPr>
      <w:ind w:left="720"/>
    </w:pPr>
  </w:style>
  <w:style w:type="paragraph" w:styleId="BalloonText">
    <w:name w:val="Balloon Text"/>
    <w:basedOn w:val="Normal"/>
    <w:link w:val="BalloonTextChar"/>
    <w:uiPriority w:val="99"/>
    <w:semiHidden/>
    <w:unhideWhenUsed/>
    <w:rsid w:val="00081E1A"/>
    <w:rPr>
      <w:rFonts w:ascii="Tahoma" w:hAnsi="Tahoma" w:cs="Tahoma"/>
      <w:sz w:val="16"/>
      <w:szCs w:val="16"/>
    </w:rPr>
  </w:style>
  <w:style w:type="character" w:customStyle="1" w:styleId="BalloonTextChar">
    <w:name w:val="Balloon Text Char"/>
    <w:link w:val="BalloonText"/>
    <w:uiPriority w:val="99"/>
    <w:semiHidden/>
    <w:rsid w:val="00081E1A"/>
    <w:rPr>
      <w:rFonts w:ascii="Tahoma" w:hAnsi="Tahoma" w:cs="Tahoma"/>
      <w:sz w:val="16"/>
      <w:szCs w:val="16"/>
    </w:rPr>
  </w:style>
  <w:style w:type="paragraph" w:customStyle="1" w:styleId="GoalBody">
    <w:name w:val="Goal Body"/>
    <w:basedOn w:val="Default"/>
    <w:next w:val="Default"/>
    <w:uiPriority w:val="99"/>
    <w:rsid w:val="00594D6E"/>
    <w:rPr>
      <w:rFonts w:ascii="Candara" w:hAnsi="Candara"/>
      <w:color w:val="auto"/>
    </w:rPr>
  </w:style>
  <w:style w:type="table" w:styleId="TableGrid">
    <w:name w:val="Table Grid"/>
    <w:basedOn w:val="TableNormal"/>
    <w:uiPriority w:val="59"/>
    <w:rsid w:val="00881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E0DBC"/>
    <w:rPr>
      <w:rFonts w:asciiTheme="majorHAnsi" w:eastAsiaTheme="majorEastAsia" w:hAnsiTheme="majorHAnsi" w:cstheme="majorBidi"/>
      <w:b/>
      <w:bCs/>
      <w:i/>
      <w:iCs/>
      <w:color w:val="4F81BD" w:themeColor="accent1"/>
      <w:sz w:val="24"/>
    </w:rPr>
  </w:style>
  <w:style w:type="paragraph" w:customStyle="1" w:styleId="PolicySub">
    <w:name w:val="Policy Sub"/>
    <w:basedOn w:val="Default"/>
    <w:next w:val="Default"/>
    <w:uiPriority w:val="99"/>
    <w:rsid w:val="00FE0DBC"/>
    <w:rPr>
      <w:rFonts w:ascii="Calibri" w:hAnsi="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44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9D1E7-9450-4963-B462-490DCF486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vt:lpstr>
    </vt:vector>
  </TitlesOfParts>
  <Company>County of Lake</Company>
  <LinksUpToDate>false</LinksUpToDate>
  <CharactersWithSpaces>917</CharactersWithSpaces>
  <SharedDoc>false</SharedDoc>
  <HLinks>
    <vt:vector size="6" baseType="variant">
      <vt:variant>
        <vt:i4>6029392</vt:i4>
      </vt:variant>
      <vt:variant>
        <vt:i4>8085</vt:i4>
      </vt:variant>
      <vt:variant>
        <vt:i4>1025</vt:i4>
      </vt:variant>
      <vt:variant>
        <vt:i4>1</vt:i4>
      </vt:variant>
      <vt:variant>
        <vt:lpwstr>cid:4AD05826-4276-4A56-81C9-907896DFF384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PL001</dc:creator>
  <cp:lastModifiedBy>Eric Porter</cp:lastModifiedBy>
  <cp:revision>2</cp:revision>
  <cp:lastPrinted>2017-07-19T20:35:00Z</cp:lastPrinted>
  <dcterms:created xsi:type="dcterms:W3CDTF">2021-09-13T15:19:00Z</dcterms:created>
  <dcterms:modified xsi:type="dcterms:W3CDTF">2021-09-13T15:19:00Z</dcterms:modified>
</cp:coreProperties>
</file>