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2D83" w14:textId="77777777" w:rsidR="005F1342" w:rsidRPr="00502C2C" w:rsidRDefault="005F1342" w:rsidP="005F1342">
      <w:pPr>
        <w:autoSpaceDE w:val="0"/>
        <w:autoSpaceDN w:val="0"/>
        <w:adjustRightInd w:val="0"/>
        <w:spacing w:after="0" w:line="240" w:lineRule="auto"/>
        <w:jc w:val="center"/>
        <w:rPr>
          <w:rFonts w:ascii="Times New Roman" w:hAnsi="Times New Roman" w:cs="Times New Roman"/>
          <w:b/>
          <w:bCs/>
        </w:rPr>
      </w:pPr>
      <w:r w:rsidRPr="00502C2C">
        <w:rPr>
          <w:rFonts w:ascii="Times New Roman" w:hAnsi="Times New Roman" w:cs="Times New Roman"/>
          <w:b/>
          <w:bCs/>
        </w:rPr>
        <w:t>NOTICE OF AVAILABILITY</w:t>
      </w:r>
    </w:p>
    <w:p w14:paraId="22A1A29B" w14:textId="77777777" w:rsidR="005F1342" w:rsidRPr="00502C2C" w:rsidRDefault="005F1342" w:rsidP="005F1342">
      <w:pPr>
        <w:autoSpaceDE w:val="0"/>
        <w:autoSpaceDN w:val="0"/>
        <w:adjustRightInd w:val="0"/>
        <w:spacing w:after="0" w:line="240" w:lineRule="auto"/>
        <w:jc w:val="center"/>
        <w:rPr>
          <w:rFonts w:ascii="Times New Roman" w:hAnsi="Times New Roman" w:cs="Times New Roman"/>
          <w:b/>
          <w:bCs/>
        </w:rPr>
      </w:pPr>
      <w:r w:rsidRPr="00502C2C">
        <w:rPr>
          <w:rFonts w:ascii="Times New Roman" w:hAnsi="Times New Roman" w:cs="Times New Roman"/>
          <w:b/>
          <w:bCs/>
        </w:rPr>
        <w:t>OF A DRAFT ENVIRONMENTAL IMPACT REPORT FOR THE</w:t>
      </w:r>
    </w:p>
    <w:p w14:paraId="2DE7C7A3" w14:textId="2A695683" w:rsidR="005F1342" w:rsidRPr="003C23F4" w:rsidRDefault="00502C2C" w:rsidP="005F1342">
      <w:pPr>
        <w:autoSpaceDE w:val="0"/>
        <w:autoSpaceDN w:val="0"/>
        <w:adjustRightInd w:val="0"/>
        <w:spacing w:after="0" w:line="240" w:lineRule="auto"/>
        <w:jc w:val="center"/>
        <w:rPr>
          <w:rFonts w:ascii="Times New Roman" w:hAnsi="Times New Roman" w:cs="Times New Roman"/>
          <w:b/>
          <w:bCs/>
        </w:rPr>
      </w:pPr>
      <w:r w:rsidRPr="00502C2C">
        <w:rPr>
          <w:rFonts w:ascii="Times New Roman" w:hAnsi="Times New Roman" w:cs="Times New Roman"/>
          <w:b/>
          <w:bCs/>
        </w:rPr>
        <w:t>CITY OF NAPA</w:t>
      </w:r>
      <w:r w:rsidR="00B93972" w:rsidRPr="00502C2C">
        <w:rPr>
          <w:rFonts w:ascii="Times New Roman" w:hAnsi="Times New Roman" w:cs="Times New Roman"/>
          <w:b/>
          <w:bCs/>
        </w:rPr>
        <w:t xml:space="preserve"> </w:t>
      </w:r>
      <w:r w:rsidR="005F1342" w:rsidRPr="00502C2C">
        <w:rPr>
          <w:rFonts w:ascii="Times New Roman" w:hAnsi="Times New Roman" w:cs="Times New Roman"/>
          <w:b/>
          <w:bCs/>
        </w:rPr>
        <w:t>GENERAL P</w:t>
      </w:r>
      <w:r w:rsidR="005F1342" w:rsidRPr="003C23F4">
        <w:rPr>
          <w:rFonts w:ascii="Times New Roman" w:hAnsi="Times New Roman" w:cs="Times New Roman"/>
          <w:b/>
          <w:bCs/>
        </w:rPr>
        <w:t xml:space="preserve">LAN </w:t>
      </w:r>
      <w:r w:rsidR="00B93972" w:rsidRPr="003C23F4">
        <w:rPr>
          <w:rFonts w:ascii="Times New Roman" w:hAnsi="Times New Roman" w:cs="Times New Roman"/>
          <w:b/>
          <w:bCs/>
        </w:rPr>
        <w:t>UPDATE</w:t>
      </w:r>
    </w:p>
    <w:p w14:paraId="2FE27BF4" w14:textId="763EC1A3" w:rsidR="00E90E78" w:rsidRPr="003C23F4" w:rsidRDefault="005F1342" w:rsidP="005F1342">
      <w:pPr>
        <w:jc w:val="center"/>
        <w:rPr>
          <w:rFonts w:ascii="Times New Roman" w:hAnsi="Times New Roman" w:cs="Times New Roman"/>
          <w:b/>
          <w:bCs/>
        </w:rPr>
      </w:pPr>
      <w:r w:rsidRPr="003C23F4">
        <w:rPr>
          <w:rFonts w:ascii="Times New Roman" w:hAnsi="Times New Roman" w:cs="Times New Roman"/>
          <w:b/>
          <w:bCs/>
        </w:rPr>
        <w:t>(S</w:t>
      </w:r>
      <w:r w:rsidR="00502C2C" w:rsidRPr="003C23F4">
        <w:rPr>
          <w:rFonts w:ascii="Times New Roman" w:hAnsi="Times New Roman" w:cs="Times New Roman"/>
          <w:b/>
          <w:bCs/>
        </w:rPr>
        <w:t xml:space="preserve">tate </w:t>
      </w:r>
      <w:r w:rsidRPr="003C23F4">
        <w:rPr>
          <w:rFonts w:ascii="Times New Roman" w:hAnsi="Times New Roman" w:cs="Times New Roman"/>
          <w:b/>
          <w:bCs/>
        </w:rPr>
        <w:t>C</w:t>
      </w:r>
      <w:r w:rsidR="00502C2C" w:rsidRPr="003C23F4">
        <w:rPr>
          <w:rFonts w:ascii="Times New Roman" w:hAnsi="Times New Roman" w:cs="Times New Roman"/>
          <w:b/>
          <w:bCs/>
        </w:rPr>
        <w:t>learinghouse</w:t>
      </w:r>
      <w:r w:rsidRPr="003C23F4">
        <w:rPr>
          <w:rFonts w:ascii="Times New Roman" w:hAnsi="Times New Roman" w:cs="Times New Roman"/>
          <w:b/>
          <w:bCs/>
        </w:rPr>
        <w:t xml:space="preserve"> No. </w:t>
      </w:r>
      <w:r w:rsidR="003C23F4" w:rsidRPr="003C23F4">
        <w:rPr>
          <w:rFonts w:ascii="Times New Roman" w:hAnsi="Times New Roman" w:cs="Times New Roman"/>
          <w:b/>
          <w:bCs/>
        </w:rPr>
        <w:t>2021010255</w:t>
      </w:r>
      <w:r w:rsidRPr="003C23F4">
        <w:rPr>
          <w:rFonts w:ascii="Times New Roman" w:hAnsi="Times New Roman" w:cs="Times New Roman"/>
          <w:b/>
          <w:bCs/>
        </w:rPr>
        <w:t>)</w:t>
      </w:r>
    </w:p>
    <w:p w14:paraId="1EB9FAE9" w14:textId="1784EBC5" w:rsidR="005F1342" w:rsidRPr="009E4567" w:rsidRDefault="005F1342" w:rsidP="005F1342">
      <w:pPr>
        <w:autoSpaceDE w:val="0"/>
        <w:autoSpaceDN w:val="0"/>
        <w:adjustRightInd w:val="0"/>
        <w:spacing w:after="0" w:line="240" w:lineRule="auto"/>
        <w:rPr>
          <w:rFonts w:ascii="Times New Roman" w:hAnsi="Times New Roman" w:cs="Times New Roman"/>
        </w:rPr>
      </w:pPr>
      <w:r w:rsidRPr="003C23F4">
        <w:rPr>
          <w:rFonts w:ascii="Times New Roman" w:hAnsi="Times New Roman" w:cs="Times New Roman"/>
        </w:rPr>
        <w:t xml:space="preserve">The </w:t>
      </w:r>
      <w:r w:rsidR="00B93972" w:rsidRPr="003C23F4">
        <w:rPr>
          <w:rFonts w:ascii="Times New Roman" w:hAnsi="Times New Roman" w:cs="Times New Roman"/>
        </w:rPr>
        <w:t xml:space="preserve">City of </w:t>
      </w:r>
      <w:r w:rsidR="003C23F4" w:rsidRPr="003C23F4">
        <w:rPr>
          <w:rFonts w:ascii="Times New Roman" w:hAnsi="Times New Roman" w:cs="Times New Roman"/>
        </w:rPr>
        <w:t>Napa</w:t>
      </w:r>
      <w:r w:rsidRPr="003C23F4">
        <w:rPr>
          <w:rFonts w:ascii="Times New Roman" w:hAnsi="Times New Roman" w:cs="Times New Roman"/>
        </w:rPr>
        <w:t>, as the Lead Agency, has prepared a D</w:t>
      </w:r>
      <w:r w:rsidRPr="009E4567">
        <w:rPr>
          <w:rFonts w:ascii="Times New Roman" w:hAnsi="Times New Roman" w:cs="Times New Roman"/>
        </w:rPr>
        <w:t xml:space="preserve">raft Environmental Impact Report (DEIR) for the </w:t>
      </w:r>
      <w:r w:rsidR="003C23F4" w:rsidRPr="009E4567">
        <w:rPr>
          <w:rFonts w:ascii="Times New Roman" w:hAnsi="Times New Roman" w:cs="Times New Roman"/>
        </w:rPr>
        <w:t xml:space="preserve">2040 </w:t>
      </w:r>
      <w:r w:rsidRPr="009E4567">
        <w:rPr>
          <w:rFonts w:ascii="Times New Roman" w:hAnsi="Times New Roman" w:cs="Times New Roman"/>
        </w:rPr>
        <w:t xml:space="preserve">General Plan </w:t>
      </w:r>
      <w:r w:rsidR="00B93972" w:rsidRPr="009E4567">
        <w:rPr>
          <w:rFonts w:ascii="Times New Roman" w:hAnsi="Times New Roman" w:cs="Times New Roman"/>
        </w:rPr>
        <w:t>update</w:t>
      </w:r>
      <w:r w:rsidRPr="009E4567">
        <w:rPr>
          <w:rFonts w:ascii="Times New Roman" w:hAnsi="Times New Roman" w:cs="Times New Roman"/>
        </w:rPr>
        <w:t>. The DEIR is being prepared in accordance with the California Environmental Quality Act (CEQA) (Public Resources Code [PRC] Sections 2100</w:t>
      </w:r>
      <w:r w:rsidR="009E4567" w:rsidRPr="009E4567">
        <w:rPr>
          <w:rFonts w:ascii="Times New Roman" w:hAnsi="Times New Roman" w:cs="Times New Roman"/>
        </w:rPr>
        <w:t>0</w:t>
      </w:r>
      <w:r w:rsidRPr="009E4567">
        <w:rPr>
          <w:rFonts w:ascii="Times New Roman" w:hAnsi="Times New Roman" w:cs="Times New Roman"/>
        </w:rPr>
        <w:t xml:space="preserve"> et seq.) and the CEQA Guidelines (14 California Code of Regulations [CCR] Sections 1500</w:t>
      </w:r>
      <w:r w:rsidR="009E4567" w:rsidRPr="009E4567">
        <w:rPr>
          <w:rFonts w:ascii="Times New Roman" w:hAnsi="Times New Roman" w:cs="Times New Roman"/>
        </w:rPr>
        <w:t>0</w:t>
      </w:r>
      <w:r w:rsidRPr="009E4567">
        <w:rPr>
          <w:rFonts w:ascii="Times New Roman" w:hAnsi="Times New Roman" w:cs="Times New Roman"/>
        </w:rPr>
        <w:t xml:space="preserve"> et seq.). </w:t>
      </w:r>
    </w:p>
    <w:p w14:paraId="5FDB8A1E" w14:textId="77777777" w:rsidR="005F1342" w:rsidRPr="009E4567" w:rsidRDefault="005F1342" w:rsidP="005F1342">
      <w:pPr>
        <w:autoSpaceDE w:val="0"/>
        <w:autoSpaceDN w:val="0"/>
        <w:adjustRightInd w:val="0"/>
        <w:spacing w:after="0" w:line="240" w:lineRule="auto"/>
        <w:rPr>
          <w:rFonts w:ascii="Times New Roman" w:hAnsi="Times New Roman" w:cs="Times New Roman"/>
        </w:rPr>
      </w:pPr>
    </w:p>
    <w:p w14:paraId="044E9A10" w14:textId="0709DBD8" w:rsidR="005F1342" w:rsidRPr="009E4567" w:rsidRDefault="005F1342" w:rsidP="005F1342">
      <w:pPr>
        <w:autoSpaceDE w:val="0"/>
        <w:autoSpaceDN w:val="0"/>
        <w:adjustRightInd w:val="0"/>
        <w:spacing w:after="0" w:line="240" w:lineRule="auto"/>
        <w:rPr>
          <w:rFonts w:ascii="Times New Roman" w:hAnsi="Times New Roman" w:cs="Times New Roman"/>
        </w:rPr>
      </w:pPr>
      <w:r w:rsidRPr="009E4567">
        <w:rPr>
          <w:rFonts w:ascii="Times New Roman" w:hAnsi="Times New Roman" w:cs="Times New Roman"/>
          <w:b/>
          <w:bCs/>
        </w:rPr>
        <w:t xml:space="preserve">PROJECT TITLE: </w:t>
      </w:r>
      <w:r w:rsidR="00B93972" w:rsidRPr="009E4567">
        <w:rPr>
          <w:rFonts w:ascii="Times New Roman" w:hAnsi="Times New Roman" w:cs="Times New Roman"/>
          <w:bCs/>
        </w:rPr>
        <w:t xml:space="preserve">City of </w:t>
      </w:r>
      <w:r w:rsidR="009E4567" w:rsidRPr="009E4567">
        <w:rPr>
          <w:rFonts w:ascii="Times New Roman" w:hAnsi="Times New Roman" w:cs="Times New Roman"/>
          <w:bCs/>
        </w:rPr>
        <w:t>Napa</w:t>
      </w:r>
      <w:r w:rsidR="00B93972" w:rsidRPr="009E4567">
        <w:rPr>
          <w:rFonts w:ascii="Times New Roman" w:hAnsi="Times New Roman" w:cs="Times New Roman"/>
          <w:bCs/>
        </w:rPr>
        <w:t xml:space="preserve"> </w:t>
      </w:r>
      <w:r w:rsidR="00B93972" w:rsidRPr="009E4567">
        <w:rPr>
          <w:rFonts w:ascii="Times New Roman" w:hAnsi="Times New Roman" w:cs="Times New Roman"/>
        </w:rPr>
        <w:t>General Plan Update</w:t>
      </w:r>
    </w:p>
    <w:p w14:paraId="56790046" w14:textId="77777777" w:rsidR="004C64AE" w:rsidRPr="009E4567" w:rsidRDefault="004C64AE" w:rsidP="005F1342">
      <w:pPr>
        <w:autoSpaceDE w:val="0"/>
        <w:autoSpaceDN w:val="0"/>
        <w:adjustRightInd w:val="0"/>
        <w:spacing w:after="0" w:line="240" w:lineRule="auto"/>
        <w:rPr>
          <w:rFonts w:ascii="Times New Roman" w:hAnsi="Times New Roman" w:cs="Times New Roman"/>
        </w:rPr>
      </w:pPr>
    </w:p>
    <w:p w14:paraId="7CBFB609" w14:textId="70D704ED" w:rsidR="00B93972" w:rsidRPr="009E4567" w:rsidRDefault="005F1342" w:rsidP="009E4567">
      <w:pPr>
        <w:autoSpaceDE w:val="0"/>
        <w:autoSpaceDN w:val="0"/>
        <w:adjustRightInd w:val="0"/>
        <w:spacing w:after="0" w:line="240" w:lineRule="auto"/>
        <w:rPr>
          <w:rFonts w:ascii="Times New Roman" w:hAnsi="Times New Roman" w:cs="Times New Roman"/>
          <w:bCs/>
        </w:rPr>
      </w:pPr>
      <w:r w:rsidRPr="009E4567">
        <w:rPr>
          <w:rFonts w:ascii="Times New Roman" w:hAnsi="Times New Roman" w:cs="Times New Roman"/>
          <w:b/>
          <w:bCs/>
        </w:rPr>
        <w:t xml:space="preserve">PROJECT LOCATION: </w:t>
      </w:r>
      <w:r w:rsidR="009E4567" w:rsidRPr="009E4567">
        <w:rPr>
          <w:rFonts w:ascii="Times New Roman" w:hAnsi="Times New Roman" w:cs="Times New Roman"/>
          <w:bCs/>
        </w:rPr>
        <w:t xml:space="preserve">The City of Napa </w:t>
      </w:r>
      <w:r w:rsidR="00D53F0E" w:rsidRPr="009E4567">
        <w:rPr>
          <w:rFonts w:ascii="Times New Roman" w:hAnsi="Times New Roman" w:cs="Times New Roman"/>
          <w:bCs/>
        </w:rPr>
        <w:t>is in</w:t>
      </w:r>
      <w:r w:rsidR="009E4567" w:rsidRPr="009E4567">
        <w:rPr>
          <w:rFonts w:ascii="Times New Roman" w:hAnsi="Times New Roman" w:cs="Times New Roman"/>
          <w:bCs/>
        </w:rPr>
        <w:t xml:space="preserve"> southern Napa County. A global destination, the city is located about 10 miles north of San Pablo Bay, 50 miles from San Francisco, and 40 miles from Oakland. State Route (SR) 29, SR 121, and SR 221 run through Napa, connecting the city to other communities throughout the region. In addition, Napa is accessible via public transportation, including the Vine bus and shuttle</w:t>
      </w:r>
      <w:r w:rsidR="00B93972" w:rsidRPr="009E4567">
        <w:rPr>
          <w:rFonts w:ascii="Times New Roman" w:hAnsi="Times New Roman" w:cs="Times New Roman"/>
          <w:bCs/>
        </w:rPr>
        <w:t>.</w:t>
      </w:r>
    </w:p>
    <w:p w14:paraId="23FB3E0D" w14:textId="77777777" w:rsidR="005F1342" w:rsidRPr="009E4567" w:rsidRDefault="005F1342" w:rsidP="005F1342">
      <w:pPr>
        <w:autoSpaceDE w:val="0"/>
        <w:autoSpaceDN w:val="0"/>
        <w:adjustRightInd w:val="0"/>
        <w:spacing w:after="0" w:line="240" w:lineRule="auto"/>
      </w:pPr>
    </w:p>
    <w:p w14:paraId="5D7EF843" w14:textId="232CDD5C" w:rsidR="00B93972" w:rsidRPr="007146D8" w:rsidRDefault="005F1342" w:rsidP="009E4567">
      <w:pPr>
        <w:autoSpaceDE w:val="0"/>
        <w:autoSpaceDN w:val="0"/>
        <w:adjustRightInd w:val="0"/>
        <w:spacing w:after="0" w:line="240" w:lineRule="auto"/>
        <w:rPr>
          <w:rFonts w:ascii="Times New Roman" w:hAnsi="Times New Roman" w:cs="Times New Roman"/>
          <w:b/>
          <w:bCs/>
        </w:rPr>
      </w:pPr>
      <w:r w:rsidRPr="009E4567">
        <w:rPr>
          <w:rFonts w:ascii="Times New Roman" w:hAnsi="Times New Roman" w:cs="Times New Roman"/>
          <w:b/>
          <w:bCs/>
        </w:rPr>
        <w:t xml:space="preserve">PROJECT DESCRIPTION: </w:t>
      </w:r>
      <w:r w:rsidR="009E4567" w:rsidRPr="009E4567">
        <w:rPr>
          <w:rFonts w:ascii="Times New Roman" w:hAnsi="Times New Roman" w:cs="Times New Roman"/>
          <w:bCs/>
        </w:rPr>
        <w:t xml:space="preserve">The Project involves a comprehensive update to all elements of the General Plan </w:t>
      </w:r>
      <w:r w:rsidR="00D53F0E" w:rsidRPr="009E4567">
        <w:rPr>
          <w:rFonts w:ascii="Times New Roman" w:hAnsi="Times New Roman" w:cs="Times New Roman"/>
          <w:bCs/>
        </w:rPr>
        <w:t>except for</w:t>
      </w:r>
      <w:r w:rsidR="009E4567" w:rsidRPr="009E4567">
        <w:rPr>
          <w:rFonts w:ascii="Times New Roman" w:hAnsi="Times New Roman" w:cs="Times New Roman"/>
          <w:bCs/>
        </w:rPr>
        <w:t xml:space="preserve"> the Housing Element, which is not being presently updated. Preparation of the </w:t>
      </w:r>
      <w:r w:rsidR="009E4567">
        <w:rPr>
          <w:rFonts w:ascii="Times New Roman" w:hAnsi="Times New Roman" w:cs="Times New Roman"/>
          <w:bCs/>
        </w:rPr>
        <w:t xml:space="preserve">Draft </w:t>
      </w:r>
      <w:r w:rsidR="009E4567" w:rsidRPr="009E4567">
        <w:rPr>
          <w:rFonts w:ascii="Times New Roman" w:hAnsi="Times New Roman" w:cs="Times New Roman"/>
          <w:bCs/>
        </w:rPr>
        <w:t xml:space="preserve">General Plan </w:t>
      </w:r>
      <w:r w:rsidR="009E4567">
        <w:rPr>
          <w:rFonts w:ascii="Times New Roman" w:hAnsi="Times New Roman" w:cs="Times New Roman"/>
          <w:bCs/>
        </w:rPr>
        <w:t>has been completed</w:t>
      </w:r>
      <w:r w:rsidR="009E4567" w:rsidRPr="009E4567">
        <w:rPr>
          <w:rFonts w:ascii="Times New Roman" w:hAnsi="Times New Roman" w:cs="Times New Roman"/>
          <w:bCs/>
        </w:rPr>
        <w:t xml:space="preserve">, </w:t>
      </w:r>
      <w:r w:rsidR="007146D8">
        <w:rPr>
          <w:rFonts w:ascii="Times New Roman" w:hAnsi="Times New Roman" w:cs="Times New Roman"/>
          <w:bCs/>
        </w:rPr>
        <w:t>including</w:t>
      </w:r>
      <w:r w:rsidR="009E4567" w:rsidRPr="009E4567">
        <w:rPr>
          <w:rFonts w:ascii="Times New Roman" w:hAnsi="Times New Roman" w:cs="Times New Roman"/>
          <w:bCs/>
        </w:rPr>
        <w:t xml:space="preserve"> a Draft Land Use </w:t>
      </w:r>
      <w:r w:rsidR="007146D8">
        <w:rPr>
          <w:rFonts w:ascii="Times New Roman" w:hAnsi="Times New Roman" w:cs="Times New Roman"/>
          <w:bCs/>
        </w:rPr>
        <w:t>Plan</w:t>
      </w:r>
      <w:r w:rsidR="009E4567" w:rsidRPr="009E4567">
        <w:rPr>
          <w:rFonts w:ascii="Times New Roman" w:hAnsi="Times New Roman" w:cs="Times New Roman"/>
          <w:bCs/>
        </w:rPr>
        <w:t xml:space="preserve"> and </w:t>
      </w:r>
      <w:r w:rsidR="007146D8">
        <w:rPr>
          <w:rFonts w:ascii="Times New Roman" w:hAnsi="Times New Roman" w:cs="Times New Roman"/>
          <w:bCs/>
        </w:rPr>
        <w:t xml:space="preserve">goals, </w:t>
      </w:r>
      <w:r w:rsidR="00D53F0E" w:rsidRPr="009E4567">
        <w:rPr>
          <w:rFonts w:ascii="Times New Roman" w:hAnsi="Times New Roman" w:cs="Times New Roman"/>
          <w:bCs/>
        </w:rPr>
        <w:t>policies,</w:t>
      </w:r>
      <w:r w:rsidR="007146D8">
        <w:rPr>
          <w:rFonts w:ascii="Times New Roman" w:hAnsi="Times New Roman" w:cs="Times New Roman"/>
          <w:bCs/>
        </w:rPr>
        <w:t xml:space="preserve"> and implementation programs</w:t>
      </w:r>
      <w:r w:rsidR="009E4567" w:rsidRPr="009E4567">
        <w:rPr>
          <w:rFonts w:ascii="Times New Roman" w:hAnsi="Times New Roman" w:cs="Times New Roman"/>
          <w:bCs/>
        </w:rPr>
        <w:t>. Significant community input has been gathered through community meetings and workshops, and online surveys. Information on work completed to date, community input gathered, along with the Draft Land Use Plan and policy proposals are available at the project website</w:t>
      </w:r>
      <w:r w:rsidR="007146D8">
        <w:rPr>
          <w:rFonts w:ascii="Times New Roman" w:hAnsi="Times New Roman" w:cs="Times New Roman"/>
          <w:bCs/>
        </w:rPr>
        <w:t xml:space="preserve">: </w:t>
      </w:r>
      <w:hyperlink r:id="rId9" w:history="1">
        <w:r w:rsidR="009E4567" w:rsidRPr="009E4567">
          <w:rPr>
            <w:rStyle w:val="Hyperlink"/>
            <w:rFonts w:ascii="Times New Roman" w:hAnsi="Times New Roman" w:cs="Times New Roman"/>
            <w:bCs/>
          </w:rPr>
          <w:t>https://napa2040.com</w:t>
        </w:r>
      </w:hyperlink>
      <w:r w:rsidR="009E4567" w:rsidRPr="009E4567">
        <w:rPr>
          <w:rFonts w:ascii="Times New Roman" w:hAnsi="Times New Roman" w:cs="Times New Roman"/>
          <w:bCs/>
        </w:rPr>
        <w:t xml:space="preserve">. The Napa General Plan Update will have all elements required by State law plus additional elements to incorporate strategies for achieving the plan vision, complying with new State law enacted since the Napa General Plan was last comprehensively updated, and addressing emerging trends and new technologies. The General Plan </w:t>
      </w:r>
      <w:r w:rsidR="007146D8">
        <w:rPr>
          <w:rFonts w:ascii="Times New Roman" w:hAnsi="Times New Roman" w:cs="Times New Roman"/>
          <w:bCs/>
        </w:rPr>
        <w:t>includes</w:t>
      </w:r>
      <w:r w:rsidR="009E4567" w:rsidRPr="009E4567">
        <w:rPr>
          <w:rFonts w:ascii="Times New Roman" w:hAnsi="Times New Roman" w:cs="Times New Roman"/>
          <w:bCs/>
        </w:rPr>
        <w:t xml:space="preserve"> the following elements: Land Use and</w:t>
      </w:r>
      <w:r w:rsidR="009E4567" w:rsidRPr="009E4567">
        <w:t xml:space="preserve"> </w:t>
      </w:r>
      <w:r w:rsidR="009E4567" w:rsidRPr="009E4567">
        <w:rPr>
          <w:rFonts w:ascii="Times New Roman" w:hAnsi="Times New Roman" w:cs="Times New Roman"/>
          <w:bCs/>
        </w:rPr>
        <w:t xml:space="preserve">Community Design; Transportation; Community Services, Parks, and Recreation; Historic </w:t>
      </w:r>
      <w:r w:rsidR="007146D8">
        <w:rPr>
          <w:rFonts w:ascii="Times New Roman" w:hAnsi="Times New Roman" w:cs="Times New Roman"/>
          <w:bCs/>
        </w:rPr>
        <w:t xml:space="preserve">and Cultural </w:t>
      </w:r>
      <w:r w:rsidR="009E4567" w:rsidRPr="009E4567">
        <w:rPr>
          <w:rFonts w:ascii="Times New Roman" w:hAnsi="Times New Roman" w:cs="Times New Roman"/>
          <w:bCs/>
        </w:rPr>
        <w:t>Resources; Climate Change and Sustainability; Natural Resources C</w:t>
      </w:r>
      <w:r w:rsidR="009E4567" w:rsidRPr="007146D8">
        <w:rPr>
          <w:rFonts w:ascii="Times New Roman" w:hAnsi="Times New Roman" w:cs="Times New Roman"/>
          <w:bCs/>
        </w:rPr>
        <w:t>onservation; Safety and Noise; Public Health and Equity; and Economic Development.</w:t>
      </w:r>
    </w:p>
    <w:p w14:paraId="1C9B609D" w14:textId="77777777" w:rsidR="005F1342" w:rsidRPr="007146D8" w:rsidRDefault="005F1342" w:rsidP="005F1342">
      <w:pPr>
        <w:autoSpaceDE w:val="0"/>
        <w:autoSpaceDN w:val="0"/>
        <w:adjustRightInd w:val="0"/>
        <w:spacing w:after="0" w:line="240" w:lineRule="auto"/>
        <w:rPr>
          <w:rFonts w:ascii="Times New Roman" w:hAnsi="Times New Roman" w:cs="Times New Roman"/>
          <w:bCs/>
        </w:rPr>
      </w:pPr>
    </w:p>
    <w:p w14:paraId="0FD62933" w14:textId="66F319C1" w:rsidR="005F1342" w:rsidRPr="00E74D97" w:rsidRDefault="00BF1396" w:rsidP="00BF1396">
      <w:pPr>
        <w:autoSpaceDE w:val="0"/>
        <w:autoSpaceDN w:val="0"/>
        <w:adjustRightInd w:val="0"/>
        <w:spacing w:after="0" w:line="240" w:lineRule="auto"/>
        <w:rPr>
          <w:rFonts w:ascii="Times New Roman" w:hAnsi="Times New Roman" w:cs="Times New Roman"/>
        </w:rPr>
      </w:pPr>
      <w:r w:rsidRPr="007146D8">
        <w:rPr>
          <w:rFonts w:ascii="Times New Roman" w:hAnsi="Times New Roman" w:cs="Times New Roman"/>
          <w:b/>
          <w:bCs/>
        </w:rPr>
        <w:t xml:space="preserve">ENVIRONMENTAL EFFECTS: </w:t>
      </w:r>
      <w:r w:rsidRPr="007146D8">
        <w:rPr>
          <w:rFonts w:ascii="Times New Roman" w:hAnsi="Times New Roman" w:cs="Times New Roman"/>
        </w:rPr>
        <w:t>Environmental issues addressed in th</w:t>
      </w:r>
      <w:r w:rsidRPr="00563ED9">
        <w:rPr>
          <w:rFonts w:ascii="Times New Roman" w:hAnsi="Times New Roman" w:cs="Times New Roman"/>
        </w:rPr>
        <w:t>e DEIR include aesthetics; air quality</w:t>
      </w:r>
      <w:r w:rsidR="00563ED9" w:rsidRPr="00563ED9">
        <w:rPr>
          <w:rFonts w:ascii="Times New Roman" w:hAnsi="Times New Roman" w:cs="Times New Roman"/>
        </w:rPr>
        <w:t xml:space="preserve">; </w:t>
      </w:r>
      <w:r w:rsidRPr="00563ED9">
        <w:rPr>
          <w:rFonts w:ascii="Times New Roman" w:hAnsi="Times New Roman" w:cs="Times New Roman"/>
        </w:rPr>
        <w:t xml:space="preserve">biological resources; cultural resources; </w:t>
      </w:r>
      <w:r w:rsidR="00563ED9" w:rsidRPr="00563ED9">
        <w:rPr>
          <w:rFonts w:ascii="Times New Roman" w:hAnsi="Times New Roman" w:cs="Times New Roman"/>
        </w:rPr>
        <w:t xml:space="preserve">energy; </w:t>
      </w:r>
      <w:r w:rsidR="0092323C" w:rsidRPr="00563ED9">
        <w:rPr>
          <w:rFonts w:ascii="Times New Roman" w:hAnsi="Times New Roman" w:cs="Times New Roman"/>
        </w:rPr>
        <w:t xml:space="preserve">geology and soils; </w:t>
      </w:r>
      <w:r w:rsidR="00563ED9" w:rsidRPr="00563ED9">
        <w:rPr>
          <w:rFonts w:ascii="Times New Roman" w:hAnsi="Times New Roman" w:cs="Times New Roman"/>
        </w:rPr>
        <w:t xml:space="preserve">greenhouse gas emissions; hazards and hazardous materials; hydrology and </w:t>
      </w:r>
      <w:r w:rsidR="0092323C" w:rsidRPr="00563ED9">
        <w:rPr>
          <w:rFonts w:ascii="Times New Roman" w:hAnsi="Times New Roman" w:cs="Times New Roman"/>
        </w:rPr>
        <w:t>water quality</w:t>
      </w:r>
      <w:r w:rsidR="0092323C" w:rsidRPr="00E74D97">
        <w:rPr>
          <w:rFonts w:ascii="Times New Roman" w:hAnsi="Times New Roman" w:cs="Times New Roman"/>
        </w:rPr>
        <w:t xml:space="preserve">; </w:t>
      </w:r>
      <w:r w:rsidRPr="00E74D97">
        <w:rPr>
          <w:rFonts w:ascii="Times New Roman" w:hAnsi="Times New Roman" w:cs="Times New Roman"/>
        </w:rPr>
        <w:t xml:space="preserve">land use and planning; </w:t>
      </w:r>
      <w:r w:rsidR="00563ED9" w:rsidRPr="00E74D97">
        <w:rPr>
          <w:rFonts w:ascii="Times New Roman" w:hAnsi="Times New Roman" w:cs="Times New Roman"/>
        </w:rPr>
        <w:t xml:space="preserve">noise; </w:t>
      </w:r>
      <w:r w:rsidR="0092323C" w:rsidRPr="00E74D97">
        <w:rPr>
          <w:rFonts w:ascii="Times New Roman" w:hAnsi="Times New Roman" w:cs="Times New Roman"/>
        </w:rPr>
        <w:t>population and housing; public services</w:t>
      </w:r>
      <w:r w:rsidR="00563ED9" w:rsidRPr="00E74D97">
        <w:rPr>
          <w:rFonts w:ascii="Times New Roman" w:hAnsi="Times New Roman" w:cs="Times New Roman"/>
        </w:rPr>
        <w:t>;</w:t>
      </w:r>
      <w:r w:rsidR="0092323C" w:rsidRPr="00E74D97">
        <w:rPr>
          <w:rFonts w:ascii="Times New Roman" w:hAnsi="Times New Roman" w:cs="Times New Roman"/>
        </w:rPr>
        <w:t xml:space="preserve"> recreation; </w:t>
      </w:r>
      <w:r w:rsidRPr="00E74D97">
        <w:rPr>
          <w:rFonts w:ascii="Times New Roman" w:hAnsi="Times New Roman" w:cs="Times New Roman"/>
        </w:rPr>
        <w:t>transportation</w:t>
      </w:r>
      <w:r w:rsidR="00563ED9" w:rsidRPr="00E74D97">
        <w:rPr>
          <w:rFonts w:ascii="Times New Roman" w:hAnsi="Times New Roman" w:cs="Times New Roman"/>
        </w:rPr>
        <w:t>; utilities and service systems;</w:t>
      </w:r>
      <w:r w:rsidRPr="00E74D97">
        <w:rPr>
          <w:rFonts w:ascii="Times New Roman" w:hAnsi="Times New Roman" w:cs="Times New Roman"/>
        </w:rPr>
        <w:t xml:space="preserve"> and </w:t>
      </w:r>
      <w:r w:rsidR="00563ED9" w:rsidRPr="00E74D97">
        <w:rPr>
          <w:rFonts w:ascii="Times New Roman" w:hAnsi="Times New Roman" w:cs="Times New Roman"/>
        </w:rPr>
        <w:t>wildfire</w:t>
      </w:r>
      <w:r w:rsidRPr="00E74D97">
        <w:rPr>
          <w:rFonts w:ascii="Times New Roman" w:hAnsi="Times New Roman" w:cs="Times New Roman"/>
        </w:rPr>
        <w:t xml:space="preserve">. </w:t>
      </w:r>
      <w:r w:rsidR="00212AA0" w:rsidRPr="00E74D97">
        <w:rPr>
          <w:rFonts w:ascii="Times New Roman" w:hAnsi="Times New Roman" w:cs="Times New Roman"/>
        </w:rPr>
        <w:t xml:space="preserve">There are sites within the </w:t>
      </w:r>
      <w:r w:rsidR="00E74D97" w:rsidRPr="00E74D97">
        <w:rPr>
          <w:rFonts w:ascii="Times New Roman" w:hAnsi="Times New Roman" w:cs="Times New Roman"/>
        </w:rPr>
        <w:t>city</w:t>
      </w:r>
      <w:r w:rsidR="00212AA0" w:rsidRPr="00E74D97">
        <w:rPr>
          <w:rFonts w:ascii="Times New Roman" w:hAnsi="Times New Roman" w:cs="Times New Roman"/>
        </w:rPr>
        <w:t xml:space="preserve"> that are on the list of hazardous waste sites</w:t>
      </w:r>
      <w:r w:rsidR="00E74D97" w:rsidRPr="00E74D97">
        <w:rPr>
          <w:rFonts w:ascii="Times New Roman" w:hAnsi="Times New Roman" w:cs="Times New Roman"/>
        </w:rPr>
        <w:t xml:space="preserve"> (i.e., Cortese List)</w:t>
      </w:r>
      <w:r w:rsidR="00212AA0" w:rsidRPr="00E74D97">
        <w:rPr>
          <w:rFonts w:ascii="Times New Roman" w:hAnsi="Times New Roman" w:cs="Times New Roman"/>
        </w:rPr>
        <w:t>.</w:t>
      </w:r>
    </w:p>
    <w:p w14:paraId="25F74BEA" w14:textId="77777777" w:rsidR="00BF1396" w:rsidRPr="00E74D97" w:rsidRDefault="00BF1396" w:rsidP="00BF1396">
      <w:pPr>
        <w:autoSpaceDE w:val="0"/>
        <w:autoSpaceDN w:val="0"/>
        <w:adjustRightInd w:val="0"/>
        <w:spacing w:after="0" w:line="240" w:lineRule="auto"/>
        <w:rPr>
          <w:rFonts w:ascii="Times New Roman" w:hAnsi="Times New Roman" w:cs="Times New Roman"/>
        </w:rPr>
      </w:pPr>
    </w:p>
    <w:p w14:paraId="1B28274D" w14:textId="7289486C" w:rsidR="00BF1396" w:rsidRPr="00E74D97" w:rsidRDefault="00BF1396" w:rsidP="00BF1396">
      <w:pPr>
        <w:autoSpaceDE w:val="0"/>
        <w:autoSpaceDN w:val="0"/>
        <w:adjustRightInd w:val="0"/>
        <w:spacing w:after="0" w:line="240" w:lineRule="auto"/>
        <w:rPr>
          <w:rFonts w:ascii="Times New Roman" w:hAnsi="Times New Roman" w:cs="Times New Roman"/>
        </w:rPr>
      </w:pPr>
      <w:r w:rsidRPr="00E74D97">
        <w:rPr>
          <w:rFonts w:ascii="Times New Roman" w:hAnsi="Times New Roman" w:cs="Times New Roman"/>
          <w:b/>
        </w:rPr>
        <w:t>AVAILABILITY:</w:t>
      </w:r>
      <w:r w:rsidRPr="00E74D97">
        <w:rPr>
          <w:rFonts w:ascii="Times New Roman" w:hAnsi="Times New Roman" w:cs="Times New Roman"/>
        </w:rPr>
        <w:t xml:space="preserve"> This DEIR is available for public and agency review for a 45-day period beginning </w:t>
      </w:r>
      <w:r w:rsidR="00F81082">
        <w:rPr>
          <w:rFonts w:ascii="Times New Roman" w:hAnsi="Times New Roman" w:cs="Times New Roman"/>
          <w:b/>
          <w:bCs/>
        </w:rPr>
        <w:t>Thursday</w:t>
      </w:r>
      <w:r w:rsidRPr="00E74D97">
        <w:rPr>
          <w:rFonts w:ascii="Times New Roman" w:hAnsi="Times New Roman" w:cs="Times New Roman"/>
          <w:b/>
          <w:bCs/>
        </w:rPr>
        <w:t xml:space="preserve">, </w:t>
      </w:r>
      <w:r w:rsidR="00F81082">
        <w:rPr>
          <w:rFonts w:ascii="Times New Roman" w:hAnsi="Times New Roman" w:cs="Times New Roman"/>
          <w:b/>
          <w:bCs/>
        </w:rPr>
        <w:t>March 1</w:t>
      </w:r>
      <w:r w:rsidR="003D032C">
        <w:rPr>
          <w:rFonts w:ascii="Times New Roman" w:hAnsi="Times New Roman" w:cs="Times New Roman"/>
          <w:b/>
          <w:bCs/>
        </w:rPr>
        <w:t>0</w:t>
      </w:r>
      <w:r w:rsidR="00E74D97" w:rsidRPr="00E74D97">
        <w:rPr>
          <w:rFonts w:ascii="Times New Roman" w:hAnsi="Times New Roman" w:cs="Times New Roman"/>
          <w:b/>
          <w:bCs/>
        </w:rPr>
        <w:t>,</w:t>
      </w:r>
      <w:r w:rsidRPr="00E74D97">
        <w:rPr>
          <w:rFonts w:ascii="Times New Roman" w:hAnsi="Times New Roman" w:cs="Times New Roman"/>
          <w:b/>
          <w:bCs/>
        </w:rPr>
        <w:t xml:space="preserve"> 20</w:t>
      </w:r>
      <w:r w:rsidR="00E74D97" w:rsidRPr="00E74D97">
        <w:rPr>
          <w:rFonts w:ascii="Times New Roman" w:hAnsi="Times New Roman" w:cs="Times New Roman"/>
          <w:b/>
          <w:bCs/>
        </w:rPr>
        <w:t>22,</w:t>
      </w:r>
      <w:r w:rsidRPr="00E74D97">
        <w:rPr>
          <w:rFonts w:ascii="Times New Roman" w:hAnsi="Times New Roman" w:cs="Times New Roman"/>
          <w:b/>
          <w:bCs/>
        </w:rPr>
        <w:t xml:space="preserve"> and ending at 5:00 p.m. on </w:t>
      </w:r>
      <w:r w:rsidR="003D032C">
        <w:rPr>
          <w:rFonts w:ascii="Times New Roman" w:hAnsi="Times New Roman" w:cs="Times New Roman"/>
          <w:b/>
          <w:bCs/>
        </w:rPr>
        <w:t>Monday</w:t>
      </w:r>
      <w:r w:rsidRPr="00E74D97">
        <w:rPr>
          <w:rFonts w:ascii="Times New Roman" w:hAnsi="Times New Roman" w:cs="Times New Roman"/>
          <w:b/>
          <w:bCs/>
        </w:rPr>
        <w:t xml:space="preserve"> </w:t>
      </w:r>
      <w:r w:rsidR="002B73FD">
        <w:rPr>
          <w:rFonts w:ascii="Times New Roman" w:hAnsi="Times New Roman" w:cs="Times New Roman"/>
          <w:b/>
          <w:bCs/>
        </w:rPr>
        <w:t xml:space="preserve">April </w:t>
      </w:r>
      <w:r w:rsidR="00F81082">
        <w:rPr>
          <w:rFonts w:ascii="Times New Roman" w:hAnsi="Times New Roman" w:cs="Times New Roman"/>
          <w:b/>
          <w:bCs/>
        </w:rPr>
        <w:t>2</w:t>
      </w:r>
      <w:r w:rsidR="003D032C">
        <w:rPr>
          <w:rFonts w:ascii="Times New Roman" w:hAnsi="Times New Roman" w:cs="Times New Roman"/>
          <w:b/>
          <w:bCs/>
        </w:rPr>
        <w:t>5</w:t>
      </w:r>
      <w:r w:rsidRPr="00E74D97">
        <w:rPr>
          <w:rFonts w:ascii="Times New Roman" w:hAnsi="Times New Roman" w:cs="Times New Roman"/>
          <w:b/>
          <w:bCs/>
        </w:rPr>
        <w:t>, 20</w:t>
      </w:r>
      <w:r w:rsidR="00E74D97" w:rsidRPr="00E74D97">
        <w:rPr>
          <w:rFonts w:ascii="Times New Roman" w:hAnsi="Times New Roman" w:cs="Times New Roman"/>
          <w:b/>
          <w:bCs/>
        </w:rPr>
        <w:t>22</w:t>
      </w:r>
      <w:r w:rsidRPr="00E74D97">
        <w:rPr>
          <w:rFonts w:ascii="Times New Roman" w:hAnsi="Times New Roman" w:cs="Times New Roman"/>
        </w:rPr>
        <w:t xml:space="preserve">. The purpose of this comment period is to consider the content of the DEIR and the potential environmental impacts that may result from </w:t>
      </w:r>
      <w:r w:rsidR="00E74D97" w:rsidRPr="00E74D97">
        <w:rPr>
          <w:rFonts w:ascii="Times New Roman" w:hAnsi="Times New Roman" w:cs="Times New Roman"/>
        </w:rPr>
        <w:t>P</w:t>
      </w:r>
      <w:r w:rsidRPr="00E74D97">
        <w:rPr>
          <w:rFonts w:ascii="Times New Roman" w:hAnsi="Times New Roman" w:cs="Times New Roman"/>
        </w:rPr>
        <w:t xml:space="preserve">roject implementation, not the positive or negative attributes of the proposed </w:t>
      </w:r>
      <w:r w:rsidR="00E74D97" w:rsidRPr="00E74D97">
        <w:rPr>
          <w:rFonts w:ascii="Times New Roman" w:hAnsi="Times New Roman" w:cs="Times New Roman"/>
        </w:rPr>
        <w:t>P</w:t>
      </w:r>
      <w:r w:rsidRPr="00E74D97">
        <w:rPr>
          <w:rFonts w:ascii="Times New Roman" w:hAnsi="Times New Roman" w:cs="Times New Roman"/>
        </w:rPr>
        <w:t xml:space="preserve">roject itself. Comments pertaining to the impact analysis, criteria and thresholds, mitigation measures and alternatives presented in the DEIR </w:t>
      </w:r>
      <w:r w:rsidR="0092323C" w:rsidRPr="00E74D97">
        <w:rPr>
          <w:rFonts w:ascii="Times New Roman" w:hAnsi="Times New Roman" w:cs="Times New Roman"/>
        </w:rPr>
        <w:t xml:space="preserve">will be considered by the </w:t>
      </w:r>
      <w:proofErr w:type="gramStart"/>
      <w:r w:rsidR="0092323C" w:rsidRPr="00E74D97">
        <w:rPr>
          <w:rFonts w:ascii="Times New Roman" w:hAnsi="Times New Roman" w:cs="Times New Roman"/>
        </w:rPr>
        <w:t>City</w:t>
      </w:r>
      <w:proofErr w:type="gramEnd"/>
      <w:r w:rsidRPr="00E74D97">
        <w:rPr>
          <w:rFonts w:ascii="Times New Roman" w:hAnsi="Times New Roman" w:cs="Times New Roman"/>
        </w:rPr>
        <w:t xml:space="preserve"> during preparation of the Final EIR. The Final EIR will include copies of comments received during</w:t>
      </w:r>
      <w:r w:rsidR="0092323C" w:rsidRPr="00E74D97">
        <w:rPr>
          <w:rFonts w:ascii="Times New Roman" w:hAnsi="Times New Roman" w:cs="Times New Roman"/>
        </w:rPr>
        <w:t xml:space="preserve"> the review period and the Cit</w:t>
      </w:r>
      <w:r w:rsidRPr="00E74D97">
        <w:rPr>
          <w:rFonts w:ascii="Times New Roman" w:hAnsi="Times New Roman" w:cs="Times New Roman"/>
        </w:rPr>
        <w:t xml:space="preserve">y’s responses to the comments pertaining to environmental issues. </w:t>
      </w:r>
    </w:p>
    <w:p w14:paraId="6E787FE6" w14:textId="77777777" w:rsidR="00BF1396" w:rsidRPr="00E74D97" w:rsidRDefault="00BF1396" w:rsidP="00BF1396">
      <w:pPr>
        <w:autoSpaceDE w:val="0"/>
        <w:autoSpaceDN w:val="0"/>
        <w:adjustRightInd w:val="0"/>
        <w:spacing w:after="0" w:line="240" w:lineRule="auto"/>
        <w:rPr>
          <w:rFonts w:ascii="Times New Roman" w:hAnsi="Times New Roman" w:cs="Times New Roman"/>
        </w:rPr>
      </w:pPr>
    </w:p>
    <w:p w14:paraId="1FCF8CF9" w14:textId="7BC12FE9" w:rsidR="00BF1396" w:rsidRPr="00502C2C" w:rsidRDefault="00BF1396" w:rsidP="006D2ECF">
      <w:pPr>
        <w:autoSpaceDE w:val="0"/>
        <w:autoSpaceDN w:val="0"/>
        <w:adjustRightInd w:val="0"/>
        <w:spacing w:after="0" w:line="240" w:lineRule="auto"/>
        <w:rPr>
          <w:rFonts w:ascii="Times New Roman" w:hAnsi="Times New Roman" w:cs="Times New Roman"/>
          <w:color w:val="000000"/>
          <w:highlight w:val="yellow"/>
        </w:rPr>
      </w:pPr>
      <w:r w:rsidRPr="00E74D97">
        <w:rPr>
          <w:rFonts w:ascii="Times New Roman" w:hAnsi="Times New Roman" w:cs="Times New Roman"/>
          <w:color w:val="000000"/>
        </w:rPr>
        <w:t>The DE</w:t>
      </w:r>
      <w:r w:rsidRPr="009D7473">
        <w:rPr>
          <w:rFonts w:ascii="Times New Roman" w:hAnsi="Times New Roman" w:cs="Times New Roman"/>
          <w:color w:val="000000"/>
        </w:rPr>
        <w:t>IR and supporting infor</w:t>
      </w:r>
      <w:r w:rsidR="009A0D94" w:rsidRPr="009D7473">
        <w:rPr>
          <w:rFonts w:ascii="Times New Roman" w:hAnsi="Times New Roman" w:cs="Times New Roman"/>
          <w:color w:val="000000"/>
        </w:rPr>
        <w:t>mation are available at</w:t>
      </w:r>
      <w:r w:rsidR="009D7473" w:rsidRPr="009D7473">
        <w:rPr>
          <w:rFonts w:ascii="Times New Roman" w:hAnsi="Times New Roman" w:cs="Times New Roman"/>
          <w:color w:val="000000"/>
        </w:rPr>
        <w:t xml:space="preserve"> the project website</w:t>
      </w:r>
      <w:r w:rsidR="009A0D94" w:rsidRPr="009D7473">
        <w:rPr>
          <w:rFonts w:ascii="Times New Roman" w:hAnsi="Times New Roman" w:cs="Times New Roman"/>
          <w:color w:val="000000"/>
        </w:rPr>
        <w:t xml:space="preserve"> </w:t>
      </w:r>
      <w:r w:rsidR="009D7473" w:rsidRPr="009D7473">
        <w:rPr>
          <w:rFonts w:ascii="Times New Roman" w:hAnsi="Times New Roman" w:cs="Times New Roman"/>
          <w:color w:val="000000"/>
        </w:rPr>
        <w:t>https://napa2040.com.</w:t>
      </w:r>
      <w:r w:rsidRPr="009D7473">
        <w:rPr>
          <w:rFonts w:ascii="Times New Roman" w:hAnsi="Times New Roman" w:cs="Times New Roman"/>
          <w:color w:val="000000"/>
        </w:rPr>
        <w:t xml:space="preserve"> The DEIR may also be reviewed and/or obtained for the cost of reproduction at the </w:t>
      </w:r>
      <w:r w:rsidR="006D2ECF" w:rsidRPr="009D7473">
        <w:rPr>
          <w:rFonts w:ascii="Times New Roman" w:hAnsi="Times New Roman" w:cs="Times New Roman"/>
          <w:color w:val="000000"/>
        </w:rPr>
        <w:t xml:space="preserve">City of </w:t>
      </w:r>
      <w:r w:rsidR="009D7473" w:rsidRPr="009D7473">
        <w:rPr>
          <w:rFonts w:ascii="Times New Roman" w:hAnsi="Times New Roman" w:cs="Times New Roman"/>
          <w:color w:val="000000"/>
        </w:rPr>
        <w:t>Napa</w:t>
      </w:r>
      <w:r w:rsidR="006D2ECF" w:rsidRPr="009D7473">
        <w:rPr>
          <w:rFonts w:ascii="Times New Roman" w:hAnsi="Times New Roman" w:cs="Times New Roman"/>
          <w:color w:val="000000"/>
        </w:rPr>
        <w:t xml:space="preserve"> </w:t>
      </w:r>
      <w:r w:rsidR="009D7473" w:rsidRPr="009D7473">
        <w:rPr>
          <w:rFonts w:ascii="Times New Roman" w:hAnsi="Times New Roman" w:cs="Times New Roman"/>
          <w:color w:val="000000"/>
        </w:rPr>
        <w:t>Planning Division</w:t>
      </w:r>
      <w:r w:rsidRPr="009D7473">
        <w:rPr>
          <w:rFonts w:ascii="Times New Roman" w:hAnsi="Times New Roman" w:cs="Times New Roman"/>
          <w:color w:val="000000"/>
        </w:rPr>
        <w:t xml:space="preserve">: </w:t>
      </w:r>
      <w:r w:rsidR="009D7473" w:rsidRPr="009D7473">
        <w:rPr>
          <w:rFonts w:ascii="Times New Roman" w:hAnsi="Times New Roman" w:cs="Times New Roman"/>
          <w:color w:val="000000"/>
        </w:rPr>
        <w:t>1600 First Street</w:t>
      </w:r>
      <w:r w:rsidR="006D2ECF" w:rsidRPr="009D7473">
        <w:rPr>
          <w:rFonts w:ascii="Times New Roman" w:hAnsi="Times New Roman" w:cs="Times New Roman"/>
          <w:color w:val="000000"/>
        </w:rPr>
        <w:t xml:space="preserve">, </w:t>
      </w:r>
      <w:r w:rsidR="009D7473" w:rsidRPr="009D7473">
        <w:rPr>
          <w:rFonts w:ascii="Times New Roman" w:hAnsi="Times New Roman" w:cs="Times New Roman"/>
          <w:color w:val="000000"/>
        </w:rPr>
        <w:t>Napa</w:t>
      </w:r>
      <w:r w:rsidR="006D2ECF" w:rsidRPr="009D7473">
        <w:rPr>
          <w:rFonts w:ascii="Times New Roman" w:hAnsi="Times New Roman" w:cs="Times New Roman"/>
          <w:color w:val="000000"/>
        </w:rPr>
        <w:t xml:space="preserve">, CA </w:t>
      </w:r>
      <w:r w:rsidR="009D7473" w:rsidRPr="009D7473">
        <w:rPr>
          <w:rFonts w:ascii="Times New Roman" w:hAnsi="Times New Roman" w:cs="Times New Roman"/>
          <w:color w:val="000000"/>
        </w:rPr>
        <w:t>94559</w:t>
      </w:r>
      <w:r w:rsidRPr="009D7473">
        <w:rPr>
          <w:rFonts w:ascii="Times New Roman" w:hAnsi="Times New Roman" w:cs="Times New Roman"/>
          <w:b/>
          <w:bCs/>
          <w:color w:val="000000"/>
        </w:rPr>
        <w:t xml:space="preserve">. </w:t>
      </w:r>
      <w:r w:rsidRPr="009D7473">
        <w:rPr>
          <w:rFonts w:ascii="Times New Roman" w:hAnsi="Times New Roman" w:cs="Times New Roman"/>
          <w:color w:val="000000"/>
        </w:rPr>
        <w:t>The public counter is open M</w:t>
      </w:r>
      <w:r w:rsidR="00AA78A3" w:rsidRPr="009D7473">
        <w:rPr>
          <w:rFonts w:ascii="Times New Roman" w:hAnsi="Times New Roman" w:cs="Times New Roman"/>
          <w:color w:val="000000"/>
        </w:rPr>
        <w:t>onday through Friday from 8:00 a.m. to 5:00</w:t>
      </w:r>
      <w:r w:rsidRPr="009D7473">
        <w:rPr>
          <w:rFonts w:ascii="Times New Roman" w:hAnsi="Times New Roman" w:cs="Times New Roman"/>
          <w:color w:val="000000"/>
        </w:rPr>
        <w:t xml:space="preserve"> p.m. </w:t>
      </w:r>
    </w:p>
    <w:p w14:paraId="4BB58C15" w14:textId="77777777" w:rsidR="00BF1396" w:rsidRPr="00502C2C" w:rsidRDefault="00BF1396" w:rsidP="00BF1396">
      <w:pPr>
        <w:autoSpaceDE w:val="0"/>
        <w:autoSpaceDN w:val="0"/>
        <w:adjustRightInd w:val="0"/>
        <w:spacing w:after="0" w:line="240" w:lineRule="auto"/>
        <w:rPr>
          <w:rFonts w:ascii="Times New Roman" w:hAnsi="Times New Roman" w:cs="Times New Roman"/>
          <w:color w:val="000000"/>
          <w:highlight w:val="yellow"/>
        </w:rPr>
      </w:pPr>
    </w:p>
    <w:p w14:paraId="0ECBE25D" w14:textId="27BAC05B" w:rsidR="00BF1396" w:rsidRPr="00D53F0E" w:rsidRDefault="004C64AE" w:rsidP="00BF1396">
      <w:pPr>
        <w:autoSpaceDE w:val="0"/>
        <w:autoSpaceDN w:val="0"/>
        <w:adjustRightInd w:val="0"/>
        <w:spacing w:after="0" w:line="240" w:lineRule="auto"/>
        <w:rPr>
          <w:rFonts w:ascii="Times New Roman" w:hAnsi="Times New Roman" w:cs="Times New Roman"/>
        </w:rPr>
      </w:pPr>
      <w:r w:rsidRPr="00D53F0E">
        <w:rPr>
          <w:rFonts w:ascii="Times New Roman" w:hAnsi="Times New Roman" w:cs="Times New Roman"/>
          <w:b/>
          <w:bCs/>
        </w:rPr>
        <w:t>COMMENTS:</w:t>
      </w:r>
      <w:r w:rsidRPr="00D53F0E">
        <w:rPr>
          <w:rFonts w:ascii="Times New Roman" w:hAnsi="Times New Roman" w:cs="Times New Roman"/>
          <w:bCs/>
        </w:rPr>
        <w:t xml:space="preserve"> Please submit your</w:t>
      </w:r>
      <w:r w:rsidR="00BF1396" w:rsidRPr="00D53F0E">
        <w:rPr>
          <w:rFonts w:ascii="Times New Roman" w:hAnsi="Times New Roman" w:cs="Times New Roman"/>
          <w:bCs/>
        </w:rPr>
        <w:t xml:space="preserve"> written comments </w:t>
      </w:r>
      <w:r w:rsidR="00BC405A" w:rsidRPr="00D53F0E">
        <w:rPr>
          <w:rFonts w:ascii="Times New Roman" w:hAnsi="Times New Roman" w:cs="Times New Roman"/>
          <w:bCs/>
        </w:rPr>
        <w:t xml:space="preserve">on the Draft EIR </w:t>
      </w:r>
      <w:r w:rsidR="00BF1396" w:rsidRPr="00D53F0E">
        <w:rPr>
          <w:rFonts w:ascii="Times New Roman" w:hAnsi="Times New Roman" w:cs="Times New Roman"/>
          <w:bCs/>
        </w:rPr>
        <w:t>by</w:t>
      </w:r>
      <w:r w:rsidR="00BF1396" w:rsidRPr="00D53F0E">
        <w:rPr>
          <w:rFonts w:ascii="Times New Roman" w:hAnsi="Times New Roman" w:cs="Times New Roman"/>
          <w:b/>
          <w:bCs/>
        </w:rPr>
        <w:t xml:space="preserve"> </w:t>
      </w:r>
      <w:r w:rsidR="00BF1396" w:rsidRPr="00D53F0E">
        <w:rPr>
          <w:rFonts w:ascii="Times New Roman" w:hAnsi="Times New Roman" w:cs="Times New Roman"/>
          <w:bCs/>
        </w:rPr>
        <w:t xml:space="preserve">5:00 PM on </w:t>
      </w:r>
      <w:r w:rsidR="003D032C">
        <w:rPr>
          <w:rFonts w:ascii="Times New Roman" w:hAnsi="Times New Roman" w:cs="Times New Roman"/>
          <w:b/>
          <w:bCs/>
        </w:rPr>
        <w:t>Monday</w:t>
      </w:r>
      <w:r w:rsidR="003D032C" w:rsidRPr="00E74D97">
        <w:rPr>
          <w:rFonts w:ascii="Times New Roman" w:hAnsi="Times New Roman" w:cs="Times New Roman"/>
          <w:b/>
          <w:bCs/>
        </w:rPr>
        <w:t xml:space="preserve"> </w:t>
      </w:r>
      <w:r w:rsidR="003D032C">
        <w:rPr>
          <w:rFonts w:ascii="Times New Roman" w:hAnsi="Times New Roman" w:cs="Times New Roman"/>
          <w:b/>
          <w:bCs/>
        </w:rPr>
        <w:t>April 25</w:t>
      </w:r>
      <w:r w:rsidR="003D032C" w:rsidRPr="00E74D97">
        <w:rPr>
          <w:rFonts w:ascii="Times New Roman" w:hAnsi="Times New Roman" w:cs="Times New Roman"/>
          <w:b/>
          <w:bCs/>
        </w:rPr>
        <w:t>, 2022</w:t>
      </w:r>
      <w:r w:rsidR="00D53F0E" w:rsidRPr="00D53F0E">
        <w:rPr>
          <w:rFonts w:ascii="Times New Roman" w:hAnsi="Times New Roman" w:cs="Times New Roman"/>
          <w:b/>
          <w:bCs/>
        </w:rPr>
        <w:t>,</w:t>
      </w:r>
      <w:r w:rsidRPr="00D53F0E">
        <w:rPr>
          <w:rFonts w:ascii="Times New Roman" w:hAnsi="Times New Roman" w:cs="Times New Roman"/>
          <w:b/>
          <w:bCs/>
        </w:rPr>
        <w:t xml:space="preserve"> </w:t>
      </w:r>
      <w:r w:rsidRPr="00D53F0E">
        <w:rPr>
          <w:rFonts w:ascii="Times New Roman" w:hAnsi="Times New Roman" w:cs="Times New Roman"/>
          <w:bCs/>
        </w:rPr>
        <w:t xml:space="preserve">to the </w:t>
      </w:r>
      <w:r w:rsidR="006D2ECF" w:rsidRPr="00D53F0E">
        <w:rPr>
          <w:rFonts w:ascii="Times New Roman" w:hAnsi="Times New Roman" w:cs="Times New Roman"/>
          <w:bCs/>
        </w:rPr>
        <w:t xml:space="preserve">City of </w:t>
      </w:r>
      <w:r w:rsidR="009D7473" w:rsidRPr="00D53F0E">
        <w:rPr>
          <w:rFonts w:ascii="Times New Roman" w:hAnsi="Times New Roman" w:cs="Times New Roman"/>
          <w:bCs/>
        </w:rPr>
        <w:t>Napa</w:t>
      </w:r>
      <w:r w:rsidRPr="00D53F0E">
        <w:rPr>
          <w:rFonts w:ascii="Times New Roman" w:hAnsi="Times New Roman" w:cs="Times New Roman"/>
          <w:bCs/>
        </w:rPr>
        <w:t xml:space="preserve"> </w:t>
      </w:r>
      <w:r w:rsidR="009D7473" w:rsidRPr="00D53F0E">
        <w:rPr>
          <w:rFonts w:ascii="Times New Roman" w:hAnsi="Times New Roman" w:cs="Times New Roman"/>
          <w:bCs/>
        </w:rPr>
        <w:t>Planning Division</w:t>
      </w:r>
      <w:r w:rsidRPr="00D53F0E">
        <w:rPr>
          <w:rFonts w:ascii="Times New Roman" w:hAnsi="Times New Roman" w:cs="Times New Roman"/>
          <w:bCs/>
        </w:rPr>
        <w:t>, Att</w:t>
      </w:r>
      <w:r w:rsidR="009D7473" w:rsidRPr="00D53F0E">
        <w:rPr>
          <w:rFonts w:ascii="Times New Roman" w:hAnsi="Times New Roman" w:cs="Times New Roman"/>
          <w:bCs/>
        </w:rPr>
        <w:t>entio</w:t>
      </w:r>
      <w:r w:rsidRPr="00D53F0E">
        <w:rPr>
          <w:rFonts w:ascii="Times New Roman" w:hAnsi="Times New Roman" w:cs="Times New Roman"/>
          <w:bCs/>
        </w:rPr>
        <w:t xml:space="preserve">n: </w:t>
      </w:r>
      <w:r w:rsidR="00D53F0E" w:rsidRPr="00D53F0E">
        <w:rPr>
          <w:rFonts w:ascii="Times New Roman" w:hAnsi="Times New Roman" w:cs="Times New Roman"/>
          <w:bCs/>
        </w:rPr>
        <w:t>Michael Walker</w:t>
      </w:r>
      <w:r w:rsidR="006D2ECF" w:rsidRPr="00D53F0E">
        <w:rPr>
          <w:rFonts w:ascii="Times New Roman" w:hAnsi="Times New Roman" w:cs="Times New Roman"/>
          <w:bCs/>
        </w:rPr>
        <w:t xml:space="preserve">, </w:t>
      </w:r>
      <w:r w:rsidR="00D53F0E" w:rsidRPr="00D53F0E">
        <w:rPr>
          <w:rFonts w:ascii="Times New Roman" w:hAnsi="Times New Roman" w:cs="Times New Roman"/>
          <w:bCs/>
        </w:rPr>
        <w:t>Senior</w:t>
      </w:r>
      <w:r w:rsidR="006D2ECF" w:rsidRPr="00D53F0E">
        <w:rPr>
          <w:rFonts w:ascii="Times New Roman" w:hAnsi="Times New Roman" w:cs="Times New Roman"/>
          <w:bCs/>
        </w:rPr>
        <w:t xml:space="preserve"> Planner</w:t>
      </w:r>
      <w:r w:rsidR="00BF1396" w:rsidRPr="00D53F0E">
        <w:rPr>
          <w:rFonts w:ascii="Times New Roman" w:hAnsi="Times New Roman" w:cs="Times New Roman"/>
        </w:rPr>
        <w:t>.</w:t>
      </w:r>
      <w:r w:rsidRPr="00D53F0E">
        <w:rPr>
          <w:rFonts w:ascii="Times New Roman" w:hAnsi="Times New Roman" w:cs="Times New Roman"/>
        </w:rPr>
        <w:t xml:space="preserve"> Comments can</w:t>
      </w:r>
      <w:r w:rsidR="00836D22" w:rsidRPr="00D53F0E">
        <w:rPr>
          <w:rFonts w:ascii="Times New Roman" w:hAnsi="Times New Roman" w:cs="Times New Roman"/>
        </w:rPr>
        <w:t xml:space="preserve"> be submitted by email to: </w:t>
      </w:r>
      <w:r w:rsidR="00D53F0E" w:rsidRPr="00D53F0E">
        <w:rPr>
          <w:rFonts w:ascii="Times New Roman" w:hAnsi="Times New Roman" w:cs="Times New Roman"/>
        </w:rPr>
        <w:t>mwalker@cityofnapa.org</w:t>
      </w:r>
      <w:r w:rsidRPr="00D53F0E">
        <w:rPr>
          <w:rFonts w:ascii="Times New Roman" w:hAnsi="Times New Roman" w:cs="Times New Roman"/>
        </w:rPr>
        <w:t xml:space="preserve">. </w:t>
      </w:r>
      <w:r w:rsidR="00BF1396" w:rsidRPr="00D53F0E">
        <w:rPr>
          <w:rFonts w:ascii="Times New Roman" w:hAnsi="Times New Roman" w:cs="Times New Roman"/>
        </w:rPr>
        <w:t>Comments submitted via email must either be included in the body text of the message or</w:t>
      </w:r>
      <w:r w:rsidRPr="00D53F0E">
        <w:rPr>
          <w:rFonts w:ascii="Times New Roman" w:hAnsi="Times New Roman" w:cs="Times New Roman"/>
        </w:rPr>
        <w:t xml:space="preserve"> </w:t>
      </w:r>
      <w:r w:rsidR="00BF1396" w:rsidRPr="00D53F0E">
        <w:rPr>
          <w:rFonts w:ascii="Times New Roman" w:hAnsi="Times New Roman" w:cs="Times New Roman"/>
        </w:rPr>
        <w:t>as an attachment in Microsoft® Word or Adobe® PDF format.</w:t>
      </w:r>
      <w:r w:rsidR="008843F0" w:rsidRPr="00D53F0E">
        <w:rPr>
          <w:rFonts w:ascii="Times New Roman" w:hAnsi="Times New Roman" w:cs="Times New Roman"/>
        </w:rPr>
        <w:t xml:space="preserve"> </w:t>
      </w:r>
    </w:p>
    <w:p w14:paraId="3EB7D05E" w14:textId="77777777" w:rsidR="008843F0" w:rsidRPr="00D53F0E" w:rsidRDefault="008843F0" w:rsidP="00BF1396">
      <w:pPr>
        <w:autoSpaceDE w:val="0"/>
        <w:autoSpaceDN w:val="0"/>
        <w:adjustRightInd w:val="0"/>
        <w:spacing w:after="0" w:line="240" w:lineRule="auto"/>
        <w:rPr>
          <w:rFonts w:ascii="Times New Roman" w:hAnsi="Times New Roman" w:cs="Times New Roman"/>
          <w:color w:val="000000"/>
        </w:rPr>
      </w:pPr>
    </w:p>
    <w:sectPr w:rsidR="008843F0" w:rsidRPr="00D53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3A3A"/>
    <w:multiLevelType w:val="hybridMultilevel"/>
    <w:tmpl w:val="16C8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42"/>
    <w:rsid w:val="001B66BE"/>
    <w:rsid w:val="00212AA0"/>
    <w:rsid w:val="00241592"/>
    <w:rsid w:val="002B73FD"/>
    <w:rsid w:val="0035145E"/>
    <w:rsid w:val="00371B73"/>
    <w:rsid w:val="003C23F4"/>
    <w:rsid w:val="003D032C"/>
    <w:rsid w:val="00444F27"/>
    <w:rsid w:val="004C64AE"/>
    <w:rsid w:val="00502C2C"/>
    <w:rsid w:val="00554AC4"/>
    <w:rsid w:val="00563ED9"/>
    <w:rsid w:val="005C7FB6"/>
    <w:rsid w:val="005F1342"/>
    <w:rsid w:val="0063592D"/>
    <w:rsid w:val="006D2ECF"/>
    <w:rsid w:val="007146D8"/>
    <w:rsid w:val="007C6310"/>
    <w:rsid w:val="00836D22"/>
    <w:rsid w:val="00871D60"/>
    <w:rsid w:val="008843F0"/>
    <w:rsid w:val="0092323C"/>
    <w:rsid w:val="009A0D94"/>
    <w:rsid w:val="009D7473"/>
    <w:rsid w:val="009E4567"/>
    <w:rsid w:val="00AA78A3"/>
    <w:rsid w:val="00B17973"/>
    <w:rsid w:val="00B91F3C"/>
    <w:rsid w:val="00B93972"/>
    <w:rsid w:val="00BA07F8"/>
    <w:rsid w:val="00BC405A"/>
    <w:rsid w:val="00BC7088"/>
    <w:rsid w:val="00BF1396"/>
    <w:rsid w:val="00D53F0E"/>
    <w:rsid w:val="00DA643C"/>
    <w:rsid w:val="00E46D18"/>
    <w:rsid w:val="00E703AE"/>
    <w:rsid w:val="00E74D97"/>
    <w:rsid w:val="00F81082"/>
    <w:rsid w:val="00F8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802A"/>
  <w15:docId w15:val="{11DC96E8-4084-4D52-A3C8-7516653E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4AE"/>
    <w:pPr>
      <w:ind w:left="720"/>
      <w:contextualSpacing/>
    </w:pPr>
  </w:style>
  <w:style w:type="paragraph" w:styleId="BalloonText">
    <w:name w:val="Balloon Text"/>
    <w:basedOn w:val="Normal"/>
    <w:link w:val="BalloonTextChar"/>
    <w:uiPriority w:val="99"/>
    <w:semiHidden/>
    <w:unhideWhenUsed/>
    <w:rsid w:val="00884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F0"/>
    <w:rPr>
      <w:rFonts w:ascii="Segoe UI" w:hAnsi="Segoe UI" w:cs="Segoe UI"/>
      <w:sz w:val="18"/>
      <w:szCs w:val="18"/>
    </w:rPr>
  </w:style>
  <w:style w:type="character" w:styleId="CommentReference">
    <w:name w:val="annotation reference"/>
    <w:basedOn w:val="DefaultParagraphFont"/>
    <w:uiPriority w:val="99"/>
    <w:semiHidden/>
    <w:unhideWhenUsed/>
    <w:rsid w:val="008843F0"/>
    <w:rPr>
      <w:sz w:val="16"/>
      <w:szCs w:val="16"/>
    </w:rPr>
  </w:style>
  <w:style w:type="paragraph" w:styleId="CommentText">
    <w:name w:val="annotation text"/>
    <w:basedOn w:val="Normal"/>
    <w:link w:val="CommentTextChar"/>
    <w:uiPriority w:val="99"/>
    <w:semiHidden/>
    <w:unhideWhenUsed/>
    <w:rsid w:val="008843F0"/>
    <w:pPr>
      <w:spacing w:line="240" w:lineRule="auto"/>
    </w:pPr>
    <w:rPr>
      <w:sz w:val="20"/>
      <w:szCs w:val="20"/>
    </w:rPr>
  </w:style>
  <w:style w:type="character" w:customStyle="1" w:styleId="CommentTextChar">
    <w:name w:val="Comment Text Char"/>
    <w:basedOn w:val="DefaultParagraphFont"/>
    <w:link w:val="CommentText"/>
    <w:uiPriority w:val="99"/>
    <w:semiHidden/>
    <w:rsid w:val="008843F0"/>
    <w:rPr>
      <w:sz w:val="20"/>
      <w:szCs w:val="20"/>
    </w:rPr>
  </w:style>
  <w:style w:type="paragraph" w:styleId="CommentSubject">
    <w:name w:val="annotation subject"/>
    <w:basedOn w:val="CommentText"/>
    <w:next w:val="CommentText"/>
    <w:link w:val="CommentSubjectChar"/>
    <w:uiPriority w:val="99"/>
    <w:semiHidden/>
    <w:unhideWhenUsed/>
    <w:rsid w:val="008843F0"/>
    <w:rPr>
      <w:b/>
      <w:bCs/>
    </w:rPr>
  </w:style>
  <w:style w:type="character" w:customStyle="1" w:styleId="CommentSubjectChar">
    <w:name w:val="Comment Subject Char"/>
    <w:basedOn w:val="CommentTextChar"/>
    <w:link w:val="CommentSubject"/>
    <w:uiPriority w:val="99"/>
    <w:semiHidden/>
    <w:rsid w:val="008843F0"/>
    <w:rPr>
      <w:b/>
      <w:bCs/>
      <w:sz w:val="20"/>
      <w:szCs w:val="20"/>
    </w:rPr>
  </w:style>
  <w:style w:type="character" w:styleId="Hyperlink">
    <w:name w:val="Hyperlink"/>
    <w:basedOn w:val="DefaultParagraphFont"/>
    <w:uiPriority w:val="99"/>
    <w:unhideWhenUsed/>
    <w:rsid w:val="00AA78A3"/>
    <w:rPr>
      <w:color w:val="0563C1" w:themeColor="hyperlink"/>
      <w:u w:val="single"/>
    </w:rPr>
  </w:style>
  <w:style w:type="character" w:styleId="UnresolvedMention">
    <w:name w:val="Unresolved Mention"/>
    <w:basedOn w:val="DefaultParagraphFont"/>
    <w:uiPriority w:val="99"/>
    <w:semiHidden/>
    <w:unhideWhenUsed/>
    <w:rsid w:val="009E4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napa204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DDF3B3800E34B956CAF2F7A73A7F8" ma:contentTypeVersion="14" ma:contentTypeDescription="Create a new document." ma:contentTypeScope="" ma:versionID="5a34d2fa79c8e90258c49f9560b77123">
  <xsd:schema xmlns:xsd="http://www.w3.org/2001/XMLSchema" xmlns:xs="http://www.w3.org/2001/XMLSchema" xmlns:p="http://schemas.microsoft.com/office/2006/metadata/properties" xmlns:ns2="f1f5ad4d-a02f-4ce4-b87d-e8c223b99f25" xmlns:ns3="b2804ec7-554f-4003-8ceb-7651228830fb" targetNamespace="http://schemas.microsoft.com/office/2006/metadata/properties" ma:root="true" ma:fieldsID="33d24bed8c9d1d1f268e898f55e7e8c0" ns2:_="" ns3:_="">
    <xsd:import namespace="f1f5ad4d-a02f-4ce4-b87d-e8c223b99f25"/>
    <xsd:import namespace="b2804ec7-554f-4003-8ceb-7651228830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5ad4d-a02f-4ce4-b87d-e8c223b99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42e751-4a1d-47ca-ac19-0c274568c4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804ec7-554f-4003-8ceb-7651228830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ef4245-c80a-4748-86b6-c9ce73476909}" ma:internalName="TaxCatchAll" ma:showField="CatchAllData" ma:web="b2804ec7-554f-4003-8ceb-7651228830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2804ec7-554f-4003-8ceb-7651228830fb" xsi:nil="true"/>
    <lcf76f155ced4ddcb4097134ff3c332f xmlns="f1f5ad4d-a02f-4ce4-b87d-e8c223b99f2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B696F-12D6-4246-A225-8EE6BA072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5ad4d-a02f-4ce4-b87d-e8c223b99f25"/>
    <ds:schemaRef ds:uri="b2804ec7-554f-4003-8ceb-765122883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89C6F-366F-493B-BA33-52EB45E17758}">
  <ds:schemaRefs>
    <ds:schemaRef ds:uri="http://schemas.openxmlformats.org/officeDocument/2006/bibliography"/>
  </ds:schemaRefs>
</ds:datastoreItem>
</file>

<file path=customXml/itemProps3.xml><?xml version="1.0" encoding="utf-8"?>
<ds:datastoreItem xmlns:ds="http://schemas.openxmlformats.org/officeDocument/2006/customXml" ds:itemID="{65E8514B-1303-469B-B73D-53B042318C5B}">
  <ds:schemaRefs>
    <ds:schemaRef ds:uri="http://schemas.microsoft.com/office/2006/metadata/properties"/>
    <ds:schemaRef ds:uri="http://schemas.microsoft.com/office/infopath/2007/PartnerControls"/>
    <ds:schemaRef ds:uri="b2804ec7-554f-4003-8ceb-7651228830fb"/>
    <ds:schemaRef ds:uri="f1f5ad4d-a02f-4ce4-b87d-e8c223b99f25"/>
  </ds:schemaRefs>
</ds:datastoreItem>
</file>

<file path=customXml/itemProps4.xml><?xml version="1.0" encoding="utf-8"?>
<ds:datastoreItem xmlns:ds="http://schemas.openxmlformats.org/officeDocument/2006/customXml" ds:itemID="{375D02DB-1FB6-4301-9451-0CCF65605B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Rivasplata, Antero</dc:creator>
  <cp:lastModifiedBy>Michael Walker</cp:lastModifiedBy>
  <cp:revision>3</cp:revision>
  <cp:lastPrinted>2016-04-11T21:20:00Z</cp:lastPrinted>
  <dcterms:created xsi:type="dcterms:W3CDTF">2022-03-10T19:20:00Z</dcterms:created>
  <dcterms:modified xsi:type="dcterms:W3CDTF">2022-03-10T19:20:00Z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0x0101001EEDDF3B3800E34B956CAF2F7A73A7F8</vt:lpwstr>
  </property>
  <property fmtid="{D5CDD505-2E9C-101B-9397-08002B2CF9AE}" pid="3" name="MediaServiceImageTags">
    <vt:lpwstr/>
  </property>
</Properties>
</file>