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648"/>
      </w:tblGrid>
      <w:tr w:rsidR="009B7F9C" w14:paraId="48918697" w14:textId="77777777" w:rsidTr="009B7F9C">
        <w:tc>
          <w:tcPr>
            <w:tcW w:w="10152" w:type="dxa"/>
          </w:tcPr>
          <w:p w14:paraId="29CDDE8F" w14:textId="03522621" w:rsidR="009B7F9C" w:rsidRPr="004D4B4E" w:rsidRDefault="0054664F" w:rsidP="006264A2">
            <w:pPr>
              <w:tabs>
                <w:tab w:val="left" w:pos="2160"/>
                <w:tab w:val="left" w:pos="3360"/>
                <w:tab w:val="left" w:pos="3840"/>
                <w:tab w:val="left" w:pos="5280"/>
                <w:tab w:val="left" w:pos="7560"/>
              </w:tabs>
              <w:spacing w:before="120" w:after="120"/>
              <w:jc w:val="both"/>
              <w:rPr>
                <w:rFonts w:asciiTheme="minorHAnsi" w:hAnsiTheme="minorHAnsi" w:cstheme="minorHAnsi"/>
                <w:b/>
                <w:sz w:val="36"/>
                <w:szCs w:val="32"/>
              </w:rPr>
            </w:pPr>
            <w:r>
              <w:rPr>
                <w:noProof/>
              </w:rPr>
              <w:drawing>
                <wp:anchor distT="0" distB="0" distL="114300" distR="114300" simplePos="0" relativeHeight="251662336" behindDoc="0" locked="0" layoutInCell="1" allowOverlap="1" wp14:anchorId="5A09B84E" wp14:editId="74244D2C">
                  <wp:simplePos x="0" y="0"/>
                  <wp:positionH relativeFrom="margin">
                    <wp:posOffset>-68565</wp:posOffset>
                  </wp:positionH>
                  <wp:positionV relativeFrom="paragraph">
                    <wp:posOffset>54967</wp:posOffset>
                  </wp:positionV>
                  <wp:extent cx="667614" cy="6715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254" cy="678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F9C" w:rsidRPr="004D4B4E">
              <w:rPr>
                <w:rFonts w:asciiTheme="minorHAnsi" w:hAnsiTheme="minorHAnsi" w:cstheme="minorHAnsi"/>
                <w:b/>
                <w:sz w:val="36"/>
                <w:szCs w:val="32"/>
              </w:rPr>
              <w:t>NOTICE OF INTENT TO ADOPT</w:t>
            </w:r>
          </w:p>
          <w:p w14:paraId="742EF59D" w14:textId="7A35F703" w:rsidR="009B7F9C" w:rsidRDefault="009B7F9C" w:rsidP="006264A2">
            <w:pPr>
              <w:tabs>
                <w:tab w:val="left" w:pos="2160"/>
                <w:tab w:val="left" w:pos="3360"/>
                <w:tab w:val="left" w:pos="3840"/>
                <w:tab w:val="left" w:pos="5280"/>
                <w:tab w:val="left" w:pos="7560"/>
              </w:tabs>
              <w:spacing w:after="120"/>
              <w:ind w:right="-130"/>
              <w:jc w:val="both"/>
              <w:rPr>
                <w:rFonts w:asciiTheme="minorHAnsi" w:hAnsiTheme="minorHAnsi" w:cstheme="minorHAnsi"/>
                <w:b/>
                <w:sz w:val="32"/>
                <w:szCs w:val="32"/>
              </w:rPr>
            </w:pPr>
            <w:r w:rsidRPr="004D4B4E">
              <w:rPr>
                <w:rFonts w:asciiTheme="minorHAnsi" w:hAnsiTheme="minorHAnsi" w:cstheme="minorHAnsi"/>
                <w:b/>
                <w:sz w:val="36"/>
                <w:szCs w:val="32"/>
              </w:rPr>
              <w:t>A MITIGATED NEGATIVE DECLARATION</w:t>
            </w:r>
          </w:p>
        </w:tc>
      </w:tr>
    </w:tbl>
    <w:p w14:paraId="37BEF87A" w14:textId="6516881F" w:rsidR="001871CD" w:rsidRDefault="001871CD" w:rsidP="00F74D4D">
      <w:pPr>
        <w:tabs>
          <w:tab w:val="left" w:pos="1080"/>
          <w:tab w:val="left" w:pos="3360"/>
          <w:tab w:val="left" w:pos="3840"/>
          <w:tab w:val="left" w:pos="5280"/>
          <w:tab w:val="left" w:pos="7560"/>
        </w:tabs>
        <w:spacing w:before="120" w:after="180"/>
        <w:ind w:right="288"/>
        <w:jc w:val="both"/>
        <w:rPr>
          <w:rFonts w:asciiTheme="minorHAnsi" w:hAnsiTheme="minorHAnsi"/>
          <w:bCs/>
          <w:sz w:val="22"/>
          <w:szCs w:val="22"/>
        </w:rPr>
      </w:pPr>
      <w:r w:rsidRPr="00962826">
        <w:rPr>
          <w:rFonts w:asciiTheme="minorHAnsi" w:hAnsiTheme="minorHAnsi"/>
          <w:b/>
          <w:bCs/>
          <w:sz w:val="22"/>
          <w:szCs w:val="22"/>
        </w:rPr>
        <w:t>DATE:</w:t>
      </w:r>
      <w:r w:rsidRPr="00962826">
        <w:rPr>
          <w:rFonts w:asciiTheme="minorHAnsi" w:hAnsiTheme="minorHAnsi"/>
          <w:bCs/>
          <w:sz w:val="22"/>
          <w:szCs w:val="22"/>
        </w:rPr>
        <w:tab/>
      </w:r>
      <w:r w:rsidR="003D22BB">
        <w:rPr>
          <w:rFonts w:asciiTheme="minorHAnsi" w:hAnsiTheme="minorHAnsi"/>
          <w:bCs/>
          <w:sz w:val="22"/>
          <w:szCs w:val="22"/>
        </w:rPr>
        <w:t xml:space="preserve">June </w:t>
      </w:r>
      <w:r w:rsidR="00FF1EFF">
        <w:rPr>
          <w:rFonts w:asciiTheme="minorHAnsi" w:hAnsiTheme="minorHAnsi"/>
          <w:bCs/>
          <w:sz w:val="22"/>
          <w:szCs w:val="22"/>
        </w:rPr>
        <w:t>10</w:t>
      </w:r>
      <w:r w:rsidR="003D22BB">
        <w:rPr>
          <w:rFonts w:asciiTheme="minorHAnsi" w:hAnsiTheme="minorHAnsi"/>
          <w:bCs/>
          <w:sz w:val="22"/>
          <w:szCs w:val="22"/>
        </w:rPr>
        <w:t>, 2021</w:t>
      </w:r>
    </w:p>
    <w:p w14:paraId="4189B934" w14:textId="5A147EDE" w:rsidR="00DB6C16" w:rsidRDefault="001871CD">
      <w:pPr>
        <w:tabs>
          <w:tab w:val="left" w:pos="1080"/>
          <w:tab w:val="left" w:pos="3360"/>
          <w:tab w:val="left" w:pos="3840"/>
          <w:tab w:val="left" w:pos="5280"/>
          <w:tab w:val="left" w:pos="7560"/>
        </w:tabs>
        <w:ind w:right="288"/>
        <w:jc w:val="both"/>
        <w:rPr>
          <w:rFonts w:asciiTheme="minorHAnsi" w:hAnsiTheme="minorHAnsi"/>
          <w:bCs/>
          <w:sz w:val="22"/>
          <w:szCs w:val="22"/>
        </w:rPr>
      </w:pPr>
      <w:r w:rsidRPr="001871CD">
        <w:rPr>
          <w:rFonts w:asciiTheme="minorHAnsi" w:hAnsiTheme="minorHAnsi"/>
          <w:b/>
          <w:bCs/>
          <w:sz w:val="22"/>
          <w:szCs w:val="22"/>
        </w:rPr>
        <w:t>FROM:</w:t>
      </w:r>
      <w:r>
        <w:rPr>
          <w:rFonts w:asciiTheme="minorHAnsi" w:hAnsiTheme="minorHAnsi"/>
          <w:bCs/>
          <w:sz w:val="22"/>
          <w:szCs w:val="22"/>
        </w:rPr>
        <w:tab/>
        <w:t xml:space="preserve">City of </w:t>
      </w:r>
      <w:r w:rsidR="00205C53">
        <w:rPr>
          <w:rFonts w:asciiTheme="minorHAnsi" w:hAnsiTheme="minorHAnsi"/>
          <w:bCs/>
          <w:sz w:val="22"/>
          <w:szCs w:val="22"/>
        </w:rPr>
        <w:t>Laguna Beach</w:t>
      </w:r>
    </w:p>
    <w:p w14:paraId="3BB95188" w14:textId="0EB4FF6E" w:rsidR="001871CD" w:rsidRDefault="001871CD">
      <w:pPr>
        <w:tabs>
          <w:tab w:val="left" w:pos="1080"/>
          <w:tab w:val="left" w:pos="3360"/>
          <w:tab w:val="left" w:pos="3840"/>
          <w:tab w:val="left" w:pos="5280"/>
          <w:tab w:val="left" w:pos="7560"/>
        </w:tabs>
        <w:ind w:right="288"/>
        <w:jc w:val="both"/>
        <w:rPr>
          <w:rFonts w:asciiTheme="minorHAnsi" w:hAnsiTheme="minorHAnsi"/>
          <w:bCs/>
          <w:sz w:val="22"/>
          <w:szCs w:val="22"/>
        </w:rPr>
      </w:pPr>
      <w:r>
        <w:rPr>
          <w:rFonts w:asciiTheme="minorHAnsi" w:hAnsiTheme="minorHAnsi"/>
          <w:bCs/>
          <w:sz w:val="22"/>
          <w:szCs w:val="22"/>
        </w:rPr>
        <w:tab/>
      </w:r>
      <w:r w:rsidR="00205C53">
        <w:rPr>
          <w:rFonts w:asciiTheme="minorHAnsi" w:hAnsiTheme="minorHAnsi"/>
          <w:bCs/>
          <w:sz w:val="22"/>
          <w:szCs w:val="22"/>
        </w:rPr>
        <w:t xml:space="preserve">Community </w:t>
      </w:r>
      <w:r>
        <w:rPr>
          <w:rFonts w:asciiTheme="minorHAnsi" w:hAnsiTheme="minorHAnsi"/>
          <w:bCs/>
          <w:sz w:val="22"/>
          <w:szCs w:val="22"/>
        </w:rPr>
        <w:t>Development Department, Planning Division</w:t>
      </w:r>
    </w:p>
    <w:p w14:paraId="667A92CA" w14:textId="61CE0178" w:rsidR="006905EF" w:rsidRDefault="001871CD">
      <w:pPr>
        <w:tabs>
          <w:tab w:val="left" w:pos="1080"/>
          <w:tab w:val="left" w:pos="3360"/>
          <w:tab w:val="left" w:pos="3840"/>
          <w:tab w:val="left" w:pos="5280"/>
          <w:tab w:val="left" w:pos="7560"/>
        </w:tabs>
        <w:ind w:right="288"/>
        <w:jc w:val="both"/>
        <w:rPr>
          <w:rFonts w:asciiTheme="minorHAnsi" w:hAnsiTheme="minorHAnsi"/>
          <w:bCs/>
          <w:sz w:val="22"/>
          <w:szCs w:val="22"/>
        </w:rPr>
      </w:pPr>
      <w:r>
        <w:rPr>
          <w:rFonts w:asciiTheme="minorHAnsi" w:hAnsiTheme="minorHAnsi"/>
          <w:bCs/>
          <w:sz w:val="22"/>
          <w:szCs w:val="22"/>
        </w:rPr>
        <w:tab/>
      </w:r>
      <w:r w:rsidR="00205C53">
        <w:rPr>
          <w:rFonts w:asciiTheme="minorHAnsi" w:hAnsiTheme="minorHAnsi"/>
          <w:bCs/>
          <w:sz w:val="22"/>
          <w:szCs w:val="22"/>
        </w:rPr>
        <w:t>505 Forest Avenue</w:t>
      </w:r>
    </w:p>
    <w:p w14:paraId="526E8F08" w14:textId="4F4AAD78" w:rsidR="001871CD" w:rsidRDefault="006905EF">
      <w:pPr>
        <w:tabs>
          <w:tab w:val="left" w:pos="1080"/>
          <w:tab w:val="left" w:pos="3360"/>
          <w:tab w:val="left" w:pos="3840"/>
          <w:tab w:val="left" w:pos="5280"/>
          <w:tab w:val="left" w:pos="7560"/>
        </w:tabs>
        <w:spacing w:after="120"/>
        <w:ind w:right="288"/>
        <w:jc w:val="both"/>
        <w:rPr>
          <w:rFonts w:asciiTheme="minorHAnsi" w:hAnsiTheme="minorHAnsi"/>
          <w:bCs/>
          <w:sz w:val="22"/>
          <w:szCs w:val="22"/>
        </w:rPr>
      </w:pPr>
      <w:r>
        <w:rPr>
          <w:rFonts w:asciiTheme="minorHAnsi" w:hAnsiTheme="minorHAnsi"/>
          <w:bCs/>
          <w:sz w:val="22"/>
          <w:szCs w:val="22"/>
        </w:rPr>
        <w:tab/>
      </w:r>
      <w:r w:rsidR="00205C53">
        <w:rPr>
          <w:rFonts w:asciiTheme="minorHAnsi" w:hAnsiTheme="minorHAnsi"/>
          <w:bCs/>
          <w:sz w:val="22"/>
          <w:szCs w:val="22"/>
        </w:rPr>
        <w:t>Lagun</w:t>
      </w:r>
      <w:r w:rsidR="001871CD">
        <w:rPr>
          <w:rFonts w:asciiTheme="minorHAnsi" w:hAnsiTheme="minorHAnsi"/>
          <w:bCs/>
          <w:sz w:val="22"/>
          <w:szCs w:val="22"/>
        </w:rPr>
        <w:t>a</w:t>
      </w:r>
      <w:r w:rsidR="00205C53">
        <w:rPr>
          <w:rFonts w:asciiTheme="minorHAnsi" w:hAnsiTheme="minorHAnsi"/>
          <w:bCs/>
          <w:sz w:val="22"/>
          <w:szCs w:val="22"/>
        </w:rPr>
        <w:t xml:space="preserve"> Beach</w:t>
      </w:r>
      <w:r w:rsidR="001871CD">
        <w:rPr>
          <w:rFonts w:asciiTheme="minorHAnsi" w:hAnsiTheme="minorHAnsi"/>
          <w:bCs/>
          <w:sz w:val="22"/>
          <w:szCs w:val="22"/>
        </w:rPr>
        <w:t>, California</w:t>
      </w:r>
      <w:r w:rsidR="00205C53">
        <w:rPr>
          <w:rFonts w:asciiTheme="minorHAnsi" w:hAnsiTheme="minorHAnsi"/>
          <w:bCs/>
          <w:sz w:val="22"/>
          <w:szCs w:val="22"/>
        </w:rPr>
        <w:t xml:space="preserve"> 92651</w:t>
      </w:r>
    </w:p>
    <w:p w14:paraId="6A304A06" w14:textId="6BE99F19" w:rsidR="001871CD" w:rsidRDefault="001871CD">
      <w:pPr>
        <w:tabs>
          <w:tab w:val="left" w:pos="1080"/>
          <w:tab w:val="left" w:pos="3360"/>
          <w:tab w:val="left" w:pos="3840"/>
          <w:tab w:val="left" w:pos="5280"/>
          <w:tab w:val="left" w:pos="7560"/>
        </w:tabs>
        <w:spacing w:after="180"/>
        <w:ind w:left="1080" w:right="288" w:hanging="1080"/>
        <w:jc w:val="both"/>
        <w:rPr>
          <w:rFonts w:asciiTheme="minorHAnsi" w:hAnsiTheme="minorHAnsi"/>
          <w:bCs/>
          <w:sz w:val="22"/>
          <w:szCs w:val="22"/>
        </w:rPr>
      </w:pPr>
      <w:r w:rsidRPr="001871CD">
        <w:rPr>
          <w:rFonts w:asciiTheme="minorHAnsi" w:hAnsiTheme="minorHAnsi"/>
          <w:b/>
          <w:bCs/>
          <w:sz w:val="22"/>
          <w:szCs w:val="22"/>
        </w:rPr>
        <w:t>SUBJECT:</w:t>
      </w:r>
      <w:r w:rsidRPr="001871CD">
        <w:rPr>
          <w:rFonts w:asciiTheme="minorHAnsi" w:hAnsiTheme="minorHAnsi"/>
          <w:b/>
          <w:bCs/>
          <w:sz w:val="22"/>
          <w:szCs w:val="22"/>
        </w:rPr>
        <w:tab/>
      </w:r>
      <w:r>
        <w:rPr>
          <w:rFonts w:asciiTheme="minorHAnsi" w:hAnsiTheme="minorHAnsi"/>
          <w:bCs/>
          <w:sz w:val="22"/>
          <w:szCs w:val="22"/>
        </w:rPr>
        <w:t xml:space="preserve">Notice of Intent to Adopt a Mitigated Declaration for </w:t>
      </w:r>
      <w:r w:rsidR="00205C53">
        <w:rPr>
          <w:rFonts w:asciiTheme="minorHAnsi" w:hAnsiTheme="minorHAnsi"/>
          <w:bCs/>
          <w:sz w:val="22"/>
          <w:szCs w:val="22"/>
        </w:rPr>
        <w:t>Pacific Edge Hotel Remodel Project</w:t>
      </w:r>
    </w:p>
    <w:p w14:paraId="7EA939C2" w14:textId="67A459D7" w:rsidR="001871CD" w:rsidRDefault="001871CD" w:rsidP="006264A2">
      <w:pPr>
        <w:tabs>
          <w:tab w:val="left" w:pos="2160"/>
          <w:tab w:val="left" w:pos="3360"/>
          <w:tab w:val="left" w:pos="3840"/>
          <w:tab w:val="left" w:pos="5280"/>
        </w:tabs>
        <w:spacing w:after="180"/>
        <w:ind w:left="5280" w:right="288" w:hanging="5280"/>
        <w:jc w:val="both"/>
        <w:rPr>
          <w:rFonts w:asciiTheme="minorHAnsi" w:hAnsiTheme="minorHAnsi"/>
          <w:bCs/>
          <w:sz w:val="22"/>
          <w:szCs w:val="22"/>
        </w:rPr>
      </w:pPr>
      <w:r w:rsidRPr="001871CD">
        <w:rPr>
          <w:rFonts w:asciiTheme="minorHAnsi" w:hAnsiTheme="minorHAnsi"/>
          <w:b/>
          <w:bCs/>
          <w:sz w:val="22"/>
          <w:szCs w:val="22"/>
        </w:rPr>
        <w:t>PROJECT NAME:</w:t>
      </w:r>
      <w:r>
        <w:rPr>
          <w:rFonts w:asciiTheme="minorHAnsi" w:hAnsiTheme="minorHAnsi"/>
          <w:bCs/>
          <w:sz w:val="22"/>
          <w:szCs w:val="22"/>
        </w:rPr>
        <w:t xml:space="preserve">  </w:t>
      </w:r>
      <w:r w:rsidR="00205C53">
        <w:rPr>
          <w:rFonts w:asciiTheme="minorHAnsi" w:hAnsiTheme="minorHAnsi"/>
          <w:bCs/>
          <w:sz w:val="22"/>
          <w:szCs w:val="22"/>
        </w:rPr>
        <w:t>Pacific Edge Hotel Remodel Project</w:t>
      </w:r>
      <w:r w:rsidR="00491BAC">
        <w:rPr>
          <w:rFonts w:asciiTheme="minorHAnsi" w:hAnsiTheme="minorHAnsi"/>
          <w:bCs/>
          <w:sz w:val="22"/>
          <w:szCs w:val="22"/>
        </w:rPr>
        <w:tab/>
      </w:r>
      <w:r w:rsidRPr="001871CD">
        <w:rPr>
          <w:rFonts w:asciiTheme="minorHAnsi" w:hAnsiTheme="minorHAnsi"/>
          <w:b/>
          <w:bCs/>
          <w:sz w:val="22"/>
          <w:szCs w:val="22"/>
        </w:rPr>
        <w:t>APPLICANT:</w:t>
      </w:r>
      <w:r>
        <w:rPr>
          <w:rFonts w:asciiTheme="minorHAnsi" w:hAnsiTheme="minorHAnsi"/>
          <w:bCs/>
          <w:sz w:val="22"/>
          <w:szCs w:val="22"/>
        </w:rPr>
        <w:t xml:space="preserve"> </w:t>
      </w:r>
      <w:r w:rsidR="00920420" w:rsidRPr="00920420">
        <w:rPr>
          <w:rFonts w:asciiTheme="minorHAnsi" w:hAnsiTheme="minorHAnsi"/>
          <w:bCs/>
          <w:sz w:val="22"/>
          <w:szCs w:val="22"/>
        </w:rPr>
        <w:t>HCI Laguna Owner L.P</w:t>
      </w:r>
      <w:r w:rsidR="00920420">
        <w:rPr>
          <w:rFonts w:asciiTheme="minorHAnsi" w:hAnsiTheme="minorHAnsi"/>
          <w:bCs/>
          <w:sz w:val="22"/>
          <w:szCs w:val="22"/>
        </w:rPr>
        <w:t>.</w:t>
      </w:r>
    </w:p>
    <w:p w14:paraId="743D2532" w14:textId="304670B7" w:rsidR="00FF250B" w:rsidRDefault="001871CD" w:rsidP="0036218E">
      <w:pPr>
        <w:tabs>
          <w:tab w:val="left" w:pos="2160"/>
          <w:tab w:val="left" w:pos="3360"/>
          <w:tab w:val="left" w:pos="3840"/>
          <w:tab w:val="left" w:pos="5280"/>
          <w:tab w:val="left" w:pos="7560"/>
        </w:tabs>
        <w:spacing w:after="180"/>
        <w:ind w:right="288"/>
        <w:jc w:val="both"/>
        <w:rPr>
          <w:rFonts w:asciiTheme="minorHAnsi" w:hAnsiTheme="minorHAnsi" w:cstheme="minorHAnsi"/>
          <w:color w:val="222222"/>
          <w:sz w:val="22"/>
          <w:szCs w:val="22"/>
          <w:shd w:val="clear" w:color="auto" w:fill="FFFFFF"/>
        </w:rPr>
      </w:pPr>
      <w:r w:rsidRPr="001871CD">
        <w:rPr>
          <w:rFonts w:asciiTheme="minorHAnsi" w:hAnsiTheme="minorHAnsi"/>
          <w:b/>
          <w:bCs/>
          <w:sz w:val="22"/>
          <w:szCs w:val="22"/>
        </w:rPr>
        <w:t xml:space="preserve">PROJECT </w:t>
      </w:r>
      <w:r w:rsidRPr="00920420">
        <w:rPr>
          <w:rFonts w:asciiTheme="minorHAnsi" w:hAnsiTheme="minorHAnsi"/>
          <w:b/>
          <w:bCs/>
          <w:sz w:val="22"/>
          <w:szCs w:val="22"/>
        </w:rPr>
        <w:t>ADDRESS:</w:t>
      </w:r>
      <w:r w:rsidRPr="00920420">
        <w:rPr>
          <w:rFonts w:asciiTheme="minorHAnsi" w:hAnsiTheme="minorHAnsi"/>
          <w:bCs/>
          <w:sz w:val="22"/>
          <w:szCs w:val="22"/>
        </w:rPr>
        <w:t xml:space="preserve">  </w:t>
      </w:r>
      <w:r w:rsidR="00552BB5">
        <w:rPr>
          <w:rFonts w:asciiTheme="minorHAnsi" w:hAnsiTheme="minorHAnsi" w:cstheme="minorHAnsi"/>
          <w:color w:val="222222"/>
          <w:sz w:val="22"/>
          <w:szCs w:val="22"/>
          <w:shd w:val="clear" w:color="auto" w:fill="FFFFFF"/>
        </w:rPr>
        <w:t>West of South Coast Highway between Sleepy Hollow Lane and Cleo Street in Laguna Beach, California. The project site is comprised of 11 parcels and includes the following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FF250B" w14:paraId="0D345055" w14:textId="77777777" w:rsidTr="0036218E">
        <w:trPr>
          <w:trHeight w:val="432"/>
        </w:trPr>
        <w:tc>
          <w:tcPr>
            <w:tcW w:w="3212" w:type="dxa"/>
          </w:tcPr>
          <w:p w14:paraId="11FC14E0" w14:textId="0D11797B" w:rsidR="00FF250B" w:rsidRPr="0036218E" w:rsidRDefault="00FF250B" w:rsidP="0036218E">
            <w:pPr>
              <w:pStyle w:val="ListParagraph"/>
              <w:numPr>
                <w:ilvl w:val="0"/>
                <w:numId w:val="7"/>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610 Sleepy Hollow Lane</w:t>
            </w:r>
          </w:p>
        </w:tc>
        <w:tc>
          <w:tcPr>
            <w:tcW w:w="3213" w:type="dxa"/>
          </w:tcPr>
          <w:p w14:paraId="0EB97DB1" w14:textId="726E0FE3" w:rsidR="00FF250B" w:rsidRPr="0036218E" w:rsidRDefault="00FF250B" w:rsidP="0036218E">
            <w:pPr>
              <w:pStyle w:val="ListParagraph"/>
              <w:numPr>
                <w:ilvl w:val="0"/>
                <w:numId w:val="8"/>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633 Sleepy Hollow Lane</w:t>
            </w:r>
          </w:p>
        </w:tc>
        <w:tc>
          <w:tcPr>
            <w:tcW w:w="3213" w:type="dxa"/>
          </w:tcPr>
          <w:p w14:paraId="7D179822" w14:textId="03647E1D" w:rsidR="00FF250B" w:rsidRPr="0036218E" w:rsidRDefault="00FF250B" w:rsidP="0036218E">
            <w:pPr>
              <w:pStyle w:val="ListParagraph"/>
              <w:numPr>
                <w:ilvl w:val="0"/>
                <w:numId w:val="8"/>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653 Sleepy Hollow Lane</w:t>
            </w:r>
          </w:p>
        </w:tc>
      </w:tr>
      <w:tr w:rsidR="00FF250B" w14:paraId="0950AE86" w14:textId="77777777" w:rsidTr="0036218E">
        <w:trPr>
          <w:trHeight w:val="432"/>
        </w:trPr>
        <w:tc>
          <w:tcPr>
            <w:tcW w:w="3212" w:type="dxa"/>
          </w:tcPr>
          <w:p w14:paraId="2AFA89A6" w14:textId="6976C932" w:rsidR="00FF250B" w:rsidRPr="0036218E" w:rsidRDefault="00FF250B" w:rsidP="0036218E">
            <w:pPr>
              <w:pStyle w:val="ListParagraph"/>
              <w:numPr>
                <w:ilvl w:val="0"/>
                <w:numId w:val="7"/>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619 Sleepy Hollow Lane</w:t>
            </w:r>
          </w:p>
        </w:tc>
        <w:tc>
          <w:tcPr>
            <w:tcW w:w="3213" w:type="dxa"/>
          </w:tcPr>
          <w:p w14:paraId="687F64B1" w14:textId="0CC8B7EB" w:rsidR="00FF250B" w:rsidRPr="0036218E" w:rsidRDefault="00FF250B" w:rsidP="0036218E">
            <w:pPr>
              <w:pStyle w:val="ListParagraph"/>
              <w:numPr>
                <w:ilvl w:val="0"/>
                <w:numId w:val="8"/>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635 Sleepy Hollow Lane</w:t>
            </w:r>
          </w:p>
        </w:tc>
        <w:tc>
          <w:tcPr>
            <w:tcW w:w="3213" w:type="dxa"/>
          </w:tcPr>
          <w:p w14:paraId="7A46CDC3" w14:textId="4A148578" w:rsidR="00FF250B" w:rsidRPr="0036218E" w:rsidRDefault="00FF250B" w:rsidP="0036218E">
            <w:pPr>
              <w:pStyle w:val="ListParagraph"/>
              <w:numPr>
                <w:ilvl w:val="0"/>
                <w:numId w:val="8"/>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667 Sleepy Hollow Lane</w:t>
            </w:r>
          </w:p>
        </w:tc>
      </w:tr>
      <w:tr w:rsidR="00FF250B" w14:paraId="4A364C14" w14:textId="77777777" w:rsidTr="0036218E">
        <w:trPr>
          <w:trHeight w:val="432"/>
        </w:trPr>
        <w:tc>
          <w:tcPr>
            <w:tcW w:w="3212" w:type="dxa"/>
          </w:tcPr>
          <w:p w14:paraId="774407BE" w14:textId="0A1BD994" w:rsidR="00FF250B" w:rsidRPr="0036218E" w:rsidRDefault="00FF250B" w:rsidP="0036218E">
            <w:pPr>
              <w:pStyle w:val="ListParagraph"/>
              <w:numPr>
                <w:ilvl w:val="0"/>
                <w:numId w:val="7"/>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620 Sleepy Hollow Lane</w:t>
            </w:r>
          </w:p>
        </w:tc>
        <w:tc>
          <w:tcPr>
            <w:tcW w:w="3213" w:type="dxa"/>
          </w:tcPr>
          <w:p w14:paraId="07EA05A7" w14:textId="73C6C0ED" w:rsidR="00FF250B" w:rsidRPr="0036218E" w:rsidRDefault="00FF250B" w:rsidP="0036218E">
            <w:pPr>
              <w:pStyle w:val="ListParagraph"/>
              <w:numPr>
                <w:ilvl w:val="0"/>
                <w:numId w:val="8"/>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636 Sleepy Hollow Lane</w:t>
            </w:r>
          </w:p>
        </w:tc>
        <w:tc>
          <w:tcPr>
            <w:tcW w:w="3213" w:type="dxa"/>
          </w:tcPr>
          <w:p w14:paraId="37E79470" w14:textId="3E3FB90B" w:rsidR="00FF250B" w:rsidRPr="0036218E" w:rsidRDefault="00FF250B" w:rsidP="0036218E">
            <w:pPr>
              <w:pStyle w:val="ListParagraph"/>
              <w:numPr>
                <w:ilvl w:val="0"/>
                <w:numId w:val="8"/>
              </w:numPr>
              <w:tabs>
                <w:tab w:val="left" w:pos="2160"/>
                <w:tab w:val="left" w:pos="3360"/>
                <w:tab w:val="left" w:pos="3840"/>
                <w:tab w:val="left" w:pos="5280"/>
                <w:tab w:val="left" w:pos="7560"/>
              </w:tabs>
              <w:spacing w:after="180"/>
              <w:ind w:left="240" w:right="288" w:hanging="240"/>
              <w:jc w:val="both"/>
              <w:rPr>
                <w:rFonts w:asciiTheme="minorHAnsi" w:hAnsiTheme="minorHAnsi"/>
                <w:bCs/>
                <w:sz w:val="22"/>
                <w:szCs w:val="22"/>
              </w:rPr>
            </w:pPr>
            <w:r w:rsidRPr="0036218E">
              <w:rPr>
                <w:rFonts w:asciiTheme="minorHAnsi" w:hAnsiTheme="minorHAnsi" w:cstheme="minorHAnsi"/>
                <w:color w:val="222222"/>
                <w:sz w:val="22"/>
                <w:szCs w:val="22"/>
                <w:shd w:val="clear" w:color="auto" w:fill="FFFFFF"/>
              </w:rPr>
              <w:t>668 Sleepy Hollow Lane</w:t>
            </w:r>
          </w:p>
        </w:tc>
      </w:tr>
      <w:tr w:rsidR="00FF250B" w14:paraId="32955AA9" w14:textId="77777777" w:rsidTr="0036218E">
        <w:trPr>
          <w:trHeight w:val="432"/>
        </w:trPr>
        <w:tc>
          <w:tcPr>
            <w:tcW w:w="3212" w:type="dxa"/>
          </w:tcPr>
          <w:p w14:paraId="2011685E" w14:textId="2DAABCDB" w:rsidR="00FF250B" w:rsidRPr="0036218E" w:rsidRDefault="00FF250B" w:rsidP="0036218E">
            <w:pPr>
              <w:pStyle w:val="ListParagraph"/>
              <w:numPr>
                <w:ilvl w:val="0"/>
                <w:numId w:val="7"/>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627 Sleepy Hollow Lane</w:t>
            </w:r>
          </w:p>
        </w:tc>
        <w:tc>
          <w:tcPr>
            <w:tcW w:w="3213" w:type="dxa"/>
          </w:tcPr>
          <w:p w14:paraId="56DDB477" w14:textId="64A39CE4" w:rsidR="00FF250B" w:rsidRPr="0036218E" w:rsidRDefault="00FF250B" w:rsidP="0036218E">
            <w:pPr>
              <w:pStyle w:val="ListParagraph"/>
              <w:numPr>
                <w:ilvl w:val="0"/>
                <w:numId w:val="8"/>
              </w:numPr>
              <w:tabs>
                <w:tab w:val="left" w:pos="2160"/>
                <w:tab w:val="left" w:pos="3360"/>
                <w:tab w:val="left" w:pos="3840"/>
                <w:tab w:val="left" w:pos="5280"/>
                <w:tab w:val="left" w:pos="7560"/>
              </w:tabs>
              <w:ind w:left="240" w:right="288" w:hanging="240"/>
              <w:jc w:val="both"/>
              <w:rPr>
                <w:rFonts w:asciiTheme="minorHAnsi" w:hAnsiTheme="minorHAnsi" w:cstheme="minorHAnsi"/>
                <w:color w:val="222222"/>
                <w:sz w:val="22"/>
                <w:szCs w:val="22"/>
                <w:shd w:val="clear" w:color="auto" w:fill="FFFFFF"/>
              </w:rPr>
            </w:pPr>
            <w:r w:rsidRPr="0036218E">
              <w:rPr>
                <w:rFonts w:asciiTheme="minorHAnsi" w:hAnsiTheme="minorHAnsi" w:cstheme="minorHAnsi"/>
                <w:color w:val="222222"/>
                <w:sz w:val="22"/>
                <w:szCs w:val="22"/>
                <w:shd w:val="clear" w:color="auto" w:fill="FFFFFF"/>
              </w:rPr>
              <w:t>647 South Coast Highway</w:t>
            </w:r>
          </w:p>
        </w:tc>
        <w:tc>
          <w:tcPr>
            <w:tcW w:w="3213" w:type="dxa"/>
          </w:tcPr>
          <w:p w14:paraId="12611CAA" w14:textId="77777777" w:rsidR="00FF250B" w:rsidRPr="0036218E" w:rsidRDefault="00FF250B" w:rsidP="0036218E">
            <w:pPr>
              <w:tabs>
                <w:tab w:val="left" w:pos="2160"/>
                <w:tab w:val="left" w:pos="3360"/>
                <w:tab w:val="left" w:pos="3840"/>
                <w:tab w:val="left" w:pos="5280"/>
                <w:tab w:val="left" w:pos="7560"/>
              </w:tabs>
              <w:ind w:right="288"/>
              <w:jc w:val="both"/>
              <w:rPr>
                <w:rFonts w:asciiTheme="minorHAnsi" w:hAnsiTheme="minorHAnsi" w:cstheme="minorHAnsi"/>
                <w:color w:val="222222"/>
                <w:sz w:val="22"/>
                <w:szCs w:val="22"/>
                <w:shd w:val="clear" w:color="auto" w:fill="FFFFFF"/>
              </w:rPr>
            </w:pPr>
          </w:p>
        </w:tc>
      </w:tr>
    </w:tbl>
    <w:p w14:paraId="0074EF6A" w14:textId="7DF12536" w:rsidR="001871CD" w:rsidRDefault="001871CD" w:rsidP="006264A2">
      <w:pPr>
        <w:tabs>
          <w:tab w:val="left" w:pos="2160"/>
          <w:tab w:val="left" w:pos="3360"/>
          <w:tab w:val="left" w:pos="3840"/>
          <w:tab w:val="left" w:pos="5280"/>
          <w:tab w:val="left" w:pos="7560"/>
        </w:tabs>
        <w:spacing w:after="180"/>
        <w:ind w:right="18"/>
        <w:jc w:val="both"/>
        <w:rPr>
          <w:rFonts w:asciiTheme="minorHAnsi" w:hAnsiTheme="minorHAnsi"/>
          <w:bCs/>
          <w:sz w:val="22"/>
          <w:szCs w:val="22"/>
        </w:rPr>
      </w:pPr>
      <w:r>
        <w:rPr>
          <w:rFonts w:asciiTheme="minorHAnsi" w:hAnsiTheme="minorHAnsi"/>
          <w:b/>
          <w:bCs/>
          <w:sz w:val="22"/>
          <w:szCs w:val="22"/>
        </w:rPr>
        <w:t>CITY AND COUNTY</w:t>
      </w:r>
      <w:r w:rsidRPr="001871CD">
        <w:rPr>
          <w:rFonts w:asciiTheme="minorHAnsi" w:hAnsiTheme="minorHAnsi"/>
          <w:b/>
          <w:bCs/>
          <w:sz w:val="22"/>
          <w:szCs w:val="22"/>
        </w:rPr>
        <w:t>:</w:t>
      </w:r>
      <w:r>
        <w:rPr>
          <w:rFonts w:asciiTheme="minorHAnsi" w:hAnsiTheme="minorHAnsi"/>
          <w:bCs/>
          <w:sz w:val="22"/>
          <w:szCs w:val="22"/>
        </w:rPr>
        <w:t xml:space="preserve">  </w:t>
      </w:r>
      <w:r w:rsidR="00205C53">
        <w:rPr>
          <w:rFonts w:asciiTheme="minorHAnsi" w:hAnsiTheme="minorHAnsi"/>
          <w:bCs/>
          <w:sz w:val="22"/>
          <w:szCs w:val="22"/>
        </w:rPr>
        <w:t>Laguna Beach</w:t>
      </w:r>
      <w:r>
        <w:rPr>
          <w:rFonts w:asciiTheme="minorHAnsi" w:hAnsiTheme="minorHAnsi"/>
          <w:bCs/>
          <w:sz w:val="22"/>
          <w:szCs w:val="22"/>
        </w:rPr>
        <w:t xml:space="preserve">, </w:t>
      </w:r>
      <w:r w:rsidR="00205C53">
        <w:rPr>
          <w:rFonts w:asciiTheme="minorHAnsi" w:hAnsiTheme="minorHAnsi"/>
          <w:bCs/>
          <w:sz w:val="22"/>
          <w:szCs w:val="22"/>
        </w:rPr>
        <w:t>Orange</w:t>
      </w:r>
      <w:r>
        <w:rPr>
          <w:rFonts w:asciiTheme="minorHAnsi" w:hAnsiTheme="minorHAnsi"/>
          <w:bCs/>
          <w:sz w:val="22"/>
          <w:szCs w:val="22"/>
        </w:rPr>
        <w:t xml:space="preserve"> County</w:t>
      </w:r>
    </w:p>
    <w:p w14:paraId="2542F271" w14:textId="213A7649" w:rsidR="00491BAC" w:rsidRPr="00205C53" w:rsidRDefault="00491BAC" w:rsidP="006264A2">
      <w:pPr>
        <w:tabs>
          <w:tab w:val="left" w:pos="2160"/>
          <w:tab w:val="left" w:pos="3360"/>
          <w:tab w:val="left" w:pos="3840"/>
          <w:tab w:val="left" w:pos="5280"/>
          <w:tab w:val="left" w:pos="7560"/>
        </w:tabs>
        <w:spacing w:after="180"/>
        <w:ind w:right="18"/>
        <w:jc w:val="both"/>
        <w:rPr>
          <w:rFonts w:asciiTheme="minorHAnsi" w:hAnsiTheme="minorHAnsi"/>
          <w:bCs/>
          <w:sz w:val="22"/>
          <w:szCs w:val="22"/>
        </w:rPr>
      </w:pPr>
      <w:r w:rsidRPr="00205C53">
        <w:rPr>
          <w:rFonts w:asciiTheme="minorHAnsi" w:hAnsiTheme="minorHAnsi"/>
          <w:b/>
          <w:bCs/>
          <w:sz w:val="22"/>
          <w:szCs w:val="22"/>
        </w:rPr>
        <w:t>NOTICE IS HEREBY GIVEN</w:t>
      </w:r>
      <w:r w:rsidRPr="00205C53">
        <w:rPr>
          <w:rFonts w:asciiTheme="minorHAnsi" w:hAnsiTheme="minorHAnsi"/>
          <w:bCs/>
          <w:sz w:val="22"/>
          <w:szCs w:val="22"/>
        </w:rPr>
        <w:t xml:space="preserve"> that the City of </w:t>
      </w:r>
      <w:r w:rsidR="00205C53" w:rsidRPr="00205C53">
        <w:rPr>
          <w:rFonts w:asciiTheme="minorHAnsi" w:hAnsiTheme="minorHAnsi"/>
          <w:bCs/>
          <w:sz w:val="22"/>
          <w:szCs w:val="22"/>
        </w:rPr>
        <w:t>Laguna Beach</w:t>
      </w:r>
      <w:r w:rsidRPr="00205C53">
        <w:rPr>
          <w:rFonts w:asciiTheme="minorHAnsi" w:hAnsiTheme="minorHAnsi"/>
          <w:bCs/>
          <w:sz w:val="22"/>
          <w:szCs w:val="22"/>
        </w:rPr>
        <w:t xml:space="preserve"> (City), as Lead Agency under the California Environmental Quality Act (CEQA), has completed a </w:t>
      </w:r>
      <w:r w:rsidR="00A9726D">
        <w:rPr>
          <w:rFonts w:asciiTheme="minorHAnsi" w:hAnsiTheme="minorHAnsi"/>
          <w:bCs/>
          <w:sz w:val="22"/>
          <w:szCs w:val="22"/>
        </w:rPr>
        <w:t xml:space="preserve">revised </w:t>
      </w:r>
      <w:r w:rsidRPr="00205C53">
        <w:rPr>
          <w:rFonts w:asciiTheme="minorHAnsi" w:hAnsiTheme="minorHAnsi"/>
          <w:bCs/>
          <w:sz w:val="22"/>
          <w:szCs w:val="22"/>
        </w:rPr>
        <w:t>draft Initial Study- Mitigated Negative Declaration (IS</w:t>
      </w:r>
      <w:r w:rsidR="006905EF" w:rsidRPr="00205C53">
        <w:rPr>
          <w:rFonts w:asciiTheme="minorHAnsi" w:hAnsiTheme="minorHAnsi"/>
          <w:bCs/>
          <w:sz w:val="22"/>
          <w:szCs w:val="22"/>
        </w:rPr>
        <w:noBreakHyphen/>
      </w:r>
      <w:r w:rsidRPr="00205C53">
        <w:rPr>
          <w:rFonts w:asciiTheme="minorHAnsi" w:hAnsiTheme="minorHAnsi"/>
          <w:bCs/>
          <w:sz w:val="22"/>
          <w:szCs w:val="22"/>
        </w:rPr>
        <w:t xml:space="preserve">MND) in accordance with the California Environmental Quality Act (CEQA) for the </w:t>
      </w:r>
      <w:r w:rsidR="00205C53" w:rsidRPr="00205C53">
        <w:rPr>
          <w:rFonts w:asciiTheme="minorHAnsi" w:hAnsiTheme="minorHAnsi"/>
          <w:bCs/>
          <w:sz w:val="22"/>
          <w:szCs w:val="22"/>
        </w:rPr>
        <w:t>Pacific Edge Hotel Remodel</w:t>
      </w:r>
      <w:r w:rsidRPr="00205C53">
        <w:rPr>
          <w:rFonts w:asciiTheme="minorHAnsi" w:hAnsiTheme="minorHAnsi"/>
          <w:bCs/>
          <w:sz w:val="22"/>
          <w:szCs w:val="22"/>
        </w:rPr>
        <w:t xml:space="preserve"> (proposed project)</w:t>
      </w:r>
      <w:r w:rsidR="00A9726D">
        <w:rPr>
          <w:rFonts w:asciiTheme="minorHAnsi" w:hAnsiTheme="minorHAnsi"/>
          <w:bCs/>
          <w:sz w:val="22"/>
          <w:szCs w:val="22"/>
        </w:rPr>
        <w:t xml:space="preserve">. </w:t>
      </w:r>
      <w:r w:rsidR="00A9726D" w:rsidRPr="00A9726D">
        <w:rPr>
          <w:rFonts w:asciiTheme="minorHAnsi" w:hAnsiTheme="minorHAnsi"/>
          <w:bCs/>
          <w:sz w:val="22"/>
          <w:szCs w:val="22"/>
        </w:rPr>
        <w:t>The Draft IS-MND for the proposed project was initially published on October 27, 2020 and circulated for a 30-day public review period ending on November 26, 2020. The project Draft IS-MND has been updated to address comments received on the proposed project</w:t>
      </w:r>
      <w:r w:rsidRPr="00205C53">
        <w:rPr>
          <w:rFonts w:asciiTheme="minorHAnsi" w:hAnsiTheme="minorHAnsi"/>
          <w:bCs/>
          <w:sz w:val="22"/>
          <w:szCs w:val="22"/>
        </w:rPr>
        <w:t xml:space="preserve">. The </w:t>
      </w:r>
      <w:r w:rsidR="00A9726D">
        <w:rPr>
          <w:rFonts w:asciiTheme="minorHAnsi" w:hAnsiTheme="minorHAnsi"/>
          <w:bCs/>
          <w:sz w:val="22"/>
          <w:szCs w:val="22"/>
        </w:rPr>
        <w:t xml:space="preserve">revised </w:t>
      </w:r>
      <w:r w:rsidRPr="00205C53">
        <w:rPr>
          <w:rFonts w:asciiTheme="minorHAnsi" w:hAnsiTheme="minorHAnsi"/>
          <w:bCs/>
          <w:sz w:val="22"/>
          <w:szCs w:val="22"/>
        </w:rPr>
        <w:t>IS-MND discloses potential environmental impacts associated with the proposed project and recommends mitigation measures to reduce any identified impacts to less than significant levels.</w:t>
      </w:r>
    </w:p>
    <w:p w14:paraId="2A00B1AE" w14:textId="195EF2CD" w:rsidR="007664B0" w:rsidRPr="00205C53" w:rsidRDefault="00E70AA4" w:rsidP="006264A2">
      <w:pPr>
        <w:tabs>
          <w:tab w:val="left" w:pos="2160"/>
          <w:tab w:val="left" w:pos="3360"/>
          <w:tab w:val="left" w:pos="3840"/>
          <w:tab w:val="left" w:pos="5280"/>
          <w:tab w:val="left" w:pos="7560"/>
        </w:tabs>
        <w:spacing w:after="180"/>
        <w:ind w:right="18"/>
        <w:jc w:val="both"/>
        <w:rPr>
          <w:rFonts w:asciiTheme="minorHAnsi" w:hAnsiTheme="minorHAnsi"/>
          <w:bCs/>
          <w:sz w:val="22"/>
          <w:szCs w:val="22"/>
        </w:rPr>
      </w:pPr>
      <w:r w:rsidRPr="00205C53">
        <w:rPr>
          <w:rFonts w:asciiTheme="minorHAnsi" w:hAnsiTheme="minorHAnsi"/>
          <w:b/>
          <w:bCs/>
          <w:sz w:val="22"/>
          <w:szCs w:val="22"/>
        </w:rPr>
        <w:t>PROJECT DESCRIPTION</w:t>
      </w:r>
      <w:r w:rsidR="001871CD" w:rsidRPr="00205C53">
        <w:rPr>
          <w:rFonts w:asciiTheme="minorHAnsi" w:hAnsiTheme="minorHAnsi"/>
          <w:b/>
          <w:bCs/>
          <w:sz w:val="22"/>
          <w:szCs w:val="22"/>
        </w:rPr>
        <w:t>:</w:t>
      </w:r>
      <w:r w:rsidR="000C2EE2" w:rsidRPr="00205C53">
        <w:rPr>
          <w:rFonts w:asciiTheme="minorHAnsi" w:hAnsiTheme="minorHAnsi"/>
          <w:bCs/>
          <w:sz w:val="22"/>
          <w:szCs w:val="22"/>
        </w:rPr>
        <w:t xml:space="preserve"> </w:t>
      </w:r>
      <w:r w:rsidR="007664B0" w:rsidRPr="00205C53">
        <w:rPr>
          <w:rFonts w:asciiTheme="minorHAnsi" w:hAnsiTheme="minorHAnsi"/>
          <w:bCs/>
          <w:sz w:val="22"/>
          <w:szCs w:val="22"/>
        </w:rPr>
        <w:t xml:space="preserve"> </w:t>
      </w:r>
      <w:r w:rsidR="00205C53" w:rsidRPr="00205C53">
        <w:rPr>
          <w:rFonts w:asciiTheme="minorHAnsi" w:hAnsiTheme="minorHAnsi"/>
          <w:bCs/>
          <w:sz w:val="22"/>
          <w:szCs w:val="22"/>
        </w:rPr>
        <w:t>The proposed project involves interior remodeling of nine existing buildings on the project site, construction of a new building (“New Reef”) with 15 hotel rooms,</w:t>
      </w:r>
      <w:r w:rsidR="00F74D4D">
        <w:rPr>
          <w:rFonts w:asciiTheme="minorHAnsi" w:hAnsiTheme="minorHAnsi"/>
          <w:bCs/>
          <w:sz w:val="22"/>
          <w:szCs w:val="22"/>
        </w:rPr>
        <w:t xml:space="preserve"> the remodel of the Bahia Building to create </w:t>
      </w:r>
      <w:r w:rsidR="00A9726D">
        <w:rPr>
          <w:rFonts w:asciiTheme="minorHAnsi" w:hAnsiTheme="minorHAnsi"/>
          <w:bCs/>
          <w:sz w:val="22"/>
          <w:szCs w:val="22"/>
        </w:rPr>
        <w:t>six</w:t>
      </w:r>
      <w:r w:rsidR="00F74D4D">
        <w:rPr>
          <w:rFonts w:asciiTheme="minorHAnsi" w:hAnsiTheme="minorHAnsi"/>
          <w:bCs/>
          <w:sz w:val="22"/>
          <w:szCs w:val="22"/>
        </w:rPr>
        <w:t xml:space="preserve"> additional hotel rooms,</w:t>
      </w:r>
      <w:r w:rsidR="00205C53" w:rsidRPr="00205C53">
        <w:rPr>
          <w:rFonts w:asciiTheme="minorHAnsi" w:hAnsiTheme="minorHAnsi"/>
          <w:bCs/>
          <w:sz w:val="22"/>
          <w:szCs w:val="22"/>
        </w:rPr>
        <w:t xml:space="preserve"> a pool/lounge and a single level subsurface parking garage with car stacking parking equipment located at 667 Sleepy Hollow Lane, landscape and exterior lighting updates throughout the project site, the demolition of existing swimming pools at the Surf and Seas buildings, the addition of a </w:t>
      </w:r>
      <w:proofErr w:type="spellStart"/>
      <w:r w:rsidR="00205C53" w:rsidRPr="00205C53">
        <w:rPr>
          <w:rFonts w:asciiTheme="minorHAnsi" w:hAnsiTheme="minorHAnsi"/>
          <w:bCs/>
          <w:sz w:val="22"/>
          <w:szCs w:val="22"/>
        </w:rPr>
        <w:t>porte</w:t>
      </w:r>
      <w:proofErr w:type="spellEnd"/>
      <w:r w:rsidR="00205C53" w:rsidRPr="00205C53">
        <w:rPr>
          <w:rFonts w:asciiTheme="minorHAnsi" w:hAnsiTheme="minorHAnsi"/>
          <w:bCs/>
          <w:sz w:val="22"/>
          <w:szCs w:val="22"/>
        </w:rPr>
        <w:t xml:space="preserve"> </w:t>
      </w:r>
      <w:proofErr w:type="spellStart"/>
      <w:r w:rsidR="00205C53" w:rsidRPr="00205C53">
        <w:rPr>
          <w:rFonts w:asciiTheme="minorHAnsi" w:hAnsiTheme="minorHAnsi"/>
          <w:bCs/>
          <w:sz w:val="22"/>
          <w:szCs w:val="22"/>
        </w:rPr>
        <w:t>cochère</w:t>
      </w:r>
      <w:proofErr w:type="spellEnd"/>
      <w:r w:rsidR="00205C53" w:rsidRPr="00205C53">
        <w:rPr>
          <w:rFonts w:asciiTheme="minorHAnsi" w:hAnsiTheme="minorHAnsi"/>
          <w:bCs/>
          <w:sz w:val="22"/>
          <w:szCs w:val="22"/>
        </w:rPr>
        <w:t xml:space="preserve"> with below grade storage and office space at the existing Surf building, repaving and restriping of existing parking lots, roadway improvements to Sleepy Hollow Lane, and below grade kitchen expansion and conversion of storage to a conference room at the Villa Building.</w:t>
      </w:r>
      <w:r w:rsidR="00F74D4D">
        <w:rPr>
          <w:rFonts w:asciiTheme="minorHAnsi" w:hAnsiTheme="minorHAnsi"/>
          <w:bCs/>
          <w:sz w:val="22"/>
          <w:szCs w:val="22"/>
        </w:rPr>
        <w:t xml:space="preserve">  </w:t>
      </w:r>
    </w:p>
    <w:p w14:paraId="2D0E23B5" w14:textId="7F7F0C64" w:rsidR="00205C53" w:rsidRPr="00205C53" w:rsidRDefault="00205C53" w:rsidP="00F74D4D">
      <w:pPr>
        <w:spacing w:before="120" w:after="120"/>
        <w:jc w:val="both"/>
        <w:rPr>
          <w:rStyle w:val="fontstyle01"/>
          <w:rFonts w:asciiTheme="minorHAnsi" w:hAnsiTheme="minorHAnsi" w:cs="Times New Roman"/>
          <w:color w:val="auto"/>
        </w:rPr>
      </w:pPr>
      <w:r w:rsidRPr="00205C53">
        <w:rPr>
          <w:rFonts w:asciiTheme="minorHAnsi" w:hAnsiTheme="minorHAnsi"/>
          <w:sz w:val="22"/>
          <w:szCs w:val="22"/>
        </w:rPr>
        <w:t xml:space="preserve">All of the existing buildings would include some interior remodeling (to varying degrees). Additionally, the street front patio at the Driftwood Kitchen building would be remodeled and provided new landscaping. </w:t>
      </w:r>
      <w:r w:rsidR="00165497">
        <w:rPr>
          <w:rFonts w:asciiTheme="minorHAnsi" w:hAnsiTheme="minorHAnsi"/>
          <w:sz w:val="22"/>
          <w:szCs w:val="22"/>
        </w:rPr>
        <w:t xml:space="preserve">A private dining room at Driftwood Kitchen would be converted to public area to increase public dining capacity from 100 to 162 seats. </w:t>
      </w:r>
      <w:r w:rsidRPr="00205C53">
        <w:rPr>
          <w:rFonts w:asciiTheme="minorHAnsi" w:hAnsiTheme="minorHAnsi"/>
          <w:sz w:val="22"/>
          <w:szCs w:val="22"/>
        </w:rPr>
        <w:t xml:space="preserve">The Villa building interior would be remodeled to create a new hotel lobby that would replace the existing lobby at the Coast building. The Villa would undergo a 628 sf below grade expansion to improve the kitchen and back of house storage and conversion of the existing storage room on the entry level to a conference room. In addition, the Villa building’s restaurant and bar would be updated and the seating </w:t>
      </w:r>
      <w:r w:rsidRPr="00205C53">
        <w:rPr>
          <w:rFonts w:asciiTheme="minorHAnsi" w:hAnsiTheme="minorHAnsi"/>
          <w:sz w:val="22"/>
          <w:szCs w:val="22"/>
        </w:rPr>
        <w:lastRenderedPageBreak/>
        <w:t xml:space="preserve">would be revised to remove 48 existing seats, reducing the seating capacity from 163 seats to 115 seats. The Coast building would undergo an interior remodel including the conversion of the existing lobby to a public café </w:t>
      </w:r>
      <w:r w:rsidR="000C7CC7">
        <w:rPr>
          <w:rFonts w:asciiTheme="minorHAnsi" w:hAnsiTheme="minorHAnsi"/>
          <w:sz w:val="22"/>
          <w:szCs w:val="22"/>
        </w:rPr>
        <w:t xml:space="preserve">with indoor and outdoor seats </w:t>
      </w:r>
      <w:r w:rsidR="00165497">
        <w:rPr>
          <w:rFonts w:asciiTheme="minorHAnsi" w:hAnsiTheme="minorHAnsi"/>
          <w:sz w:val="22"/>
          <w:szCs w:val="22"/>
        </w:rPr>
        <w:t xml:space="preserve">(63 seats total) </w:t>
      </w:r>
      <w:r w:rsidRPr="00205C53">
        <w:rPr>
          <w:rFonts w:asciiTheme="minorHAnsi" w:hAnsiTheme="minorHAnsi"/>
          <w:sz w:val="22"/>
          <w:szCs w:val="22"/>
        </w:rPr>
        <w:t>and private fitness center</w:t>
      </w:r>
      <w:r w:rsidR="000C7CC7">
        <w:rPr>
          <w:rFonts w:asciiTheme="minorHAnsi" w:hAnsiTheme="minorHAnsi"/>
          <w:sz w:val="22"/>
          <w:szCs w:val="22"/>
        </w:rPr>
        <w:t>,</w:t>
      </w:r>
      <w:r w:rsidRPr="00205C53">
        <w:rPr>
          <w:rFonts w:asciiTheme="minorHAnsi" w:hAnsiTheme="minorHAnsi"/>
          <w:sz w:val="22"/>
          <w:szCs w:val="22"/>
        </w:rPr>
        <w:t xml:space="preserve"> and the replacement of mechanical, electrical, and plumbing as needed. The exterior remodel of the Coast building would include the installation of a public patio over the existing Coast building parking lot. </w:t>
      </w:r>
    </w:p>
    <w:p w14:paraId="56492C37" w14:textId="744CD8E2" w:rsidR="00205C53" w:rsidRDefault="00205C53" w:rsidP="006264A2">
      <w:pPr>
        <w:pStyle w:val="body"/>
        <w:jc w:val="both"/>
        <w:rPr>
          <w:rStyle w:val="fontstyle01"/>
          <w:rFonts w:asciiTheme="minorHAnsi" w:hAnsiTheme="minorHAnsi"/>
          <w:highlight w:val="yellow"/>
        </w:rPr>
      </w:pPr>
      <w:r w:rsidRPr="00140A99">
        <w:t xml:space="preserve">The project includes the construction of the New Reef building at 667 Sleepy Hollow Lane over an existing surface parking lot. The building would be designed in a modern architectural style and would include 15 guest rooms, a single level subterranean parking garage with car stacking equipment, and pool with a bar/lounge area. The building would include 4,703 sf of living area, 10,059 sf of garage space, a 6,250 elevated deck/terrace area with a pool and lounge, and 321 sf of storage/mechanical space. </w:t>
      </w:r>
      <w:r w:rsidR="0001685F">
        <w:t>An elevator serving the existing Reef Wing and proposed New Reef buildings requires a variance to deviate from the maximum height restrictions.</w:t>
      </w:r>
      <w:r w:rsidRPr="004B06FA">
        <w:t xml:space="preserve">  </w:t>
      </w:r>
    </w:p>
    <w:p w14:paraId="48C0C3B6" w14:textId="0251C68A" w:rsidR="003E746F" w:rsidRPr="006A51FE" w:rsidRDefault="00D1038E" w:rsidP="006264A2">
      <w:pPr>
        <w:pStyle w:val="body"/>
        <w:jc w:val="both"/>
        <w:rPr>
          <w:bCs/>
        </w:rPr>
      </w:pPr>
      <w:r w:rsidRPr="006A51FE">
        <w:rPr>
          <w:bCs/>
        </w:rPr>
        <w:t xml:space="preserve">The project would require the following </w:t>
      </w:r>
      <w:r w:rsidR="003E746F" w:rsidRPr="006A51FE">
        <w:rPr>
          <w:bCs/>
        </w:rPr>
        <w:t>entitlements</w:t>
      </w:r>
      <w:r w:rsidRPr="006A51FE">
        <w:rPr>
          <w:bCs/>
        </w:rPr>
        <w:t xml:space="preserve">: </w:t>
      </w:r>
    </w:p>
    <w:p w14:paraId="1FC25643" w14:textId="77777777" w:rsidR="00F74D4D" w:rsidRPr="000F02C3" w:rsidRDefault="00F74D4D" w:rsidP="00F74D4D">
      <w:pPr>
        <w:pStyle w:val="body"/>
        <w:numPr>
          <w:ilvl w:val="0"/>
          <w:numId w:val="6"/>
        </w:numPr>
        <w:jc w:val="both"/>
        <w:rPr>
          <w:rFonts w:ascii="Calibri" w:hAnsi="Calibri" w:cs="Calibri"/>
          <w:bCs/>
          <w:color w:val="000000"/>
        </w:rPr>
      </w:pPr>
      <w:bookmarkStart w:id="0" w:name="_Hlk53756220"/>
      <w:r>
        <w:rPr>
          <w:bCs/>
        </w:rPr>
        <w:t xml:space="preserve">Planning Commission </w:t>
      </w:r>
      <w:r w:rsidRPr="000F02C3">
        <w:rPr>
          <w:bCs/>
        </w:rPr>
        <w:t xml:space="preserve">Design Review </w:t>
      </w:r>
      <w:r>
        <w:rPr>
          <w:bCs/>
        </w:rPr>
        <w:t>19-5506</w:t>
      </w:r>
      <w:r w:rsidRPr="000F02C3">
        <w:rPr>
          <w:bCs/>
        </w:rPr>
        <w:t xml:space="preserve"> </w:t>
      </w:r>
    </w:p>
    <w:p w14:paraId="7D740CBF" w14:textId="77777777" w:rsidR="00F74D4D" w:rsidRPr="000F02C3" w:rsidRDefault="00F74D4D" w:rsidP="00F74D4D">
      <w:pPr>
        <w:pStyle w:val="body"/>
        <w:numPr>
          <w:ilvl w:val="0"/>
          <w:numId w:val="6"/>
        </w:numPr>
        <w:jc w:val="both"/>
        <w:rPr>
          <w:rFonts w:ascii="Calibri" w:hAnsi="Calibri" w:cs="Calibri"/>
          <w:bCs/>
          <w:color w:val="000000"/>
        </w:rPr>
      </w:pPr>
      <w:r w:rsidRPr="000F02C3">
        <w:rPr>
          <w:bCs/>
        </w:rPr>
        <w:t xml:space="preserve">Conditional Use Permit </w:t>
      </w:r>
      <w:r>
        <w:rPr>
          <w:bCs/>
        </w:rPr>
        <w:t>20-6317</w:t>
      </w:r>
    </w:p>
    <w:p w14:paraId="6819F55E" w14:textId="77777777" w:rsidR="00F74D4D" w:rsidRPr="000F02C3" w:rsidRDefault="00F74D4D" w:rsidP="00F74D4D">
      <w:pPr>
        <w:pStyle w:val="body"/>
        <w:numPr>
          <w:ilvl w:val="0"/>
          <w:numId w:val="6"/>
        </w:numPr>
        <w:jc w:val="both"/>
        <w:rPr>
          <w:rFonts w:ascii="Calibri" w:hAnsi="Calibri" w:cs="Calibri"/>
          <w:bCs/>
          <w:color w:val="000000"/>
        </w:rPr>
      </w:pPr>
      <w:r w:rsidRPr="000F02C3">
        <w:rPr>
          <w:bCs/>
        </w:rPr>
        <w:t>Coastal Development Permit</w:t>
      </w:r>
      <w:r>
        <w:rPr>
          <w:bCs/>
        </w:rPr>
        <w:t xml:space="preserve"> 19-5507</w:t>
      </w:r>
    </w:p>
    <w:p w14:paraId="46E70C43" w14:textId="77777777" w:rsidR="00F74D4D" w:rsidRPr="000F02C3" w:rsidRDefault="00F74D4D" w:rsidP="00F74D4D">
      <w:pPr>
        <w:pStyle w:val="body"/>
        <w:numPr>
          <w:ilvl w:val="0"/>
          <w:numId w:val="6"/>
        </w:numPr>
        <w:jc w:val="both"/>
        <w:rPr>
          <w:rStyle w:val="fontstyle01"/>
          <w:bCs/>
        </w:rPr>
      </w:pPr>
      <w:r>
        <w:rPr>
          <w:bCs/>
        </w:rPr>
        <w:t>V</w:t>
      </w:r>
      <w:r w:rsidRPr="000F02C3">
        <w:rPr>
          <w:bCs/>
        </w:rPr>
        <w:t xml:space="preserve">ariance </w:t>
      </w:r>
      <w:r>
        <w:rPr>
          <w:rStyle w:val="BodyTextChar0"/>
          <w:bCs/>
        </w:rPr>
        <w:t>19-5505</w:t>
      </w:r>
    </w:p>
    <w:bookmarkEnd w:id="0"/>
    <w:p w14:paraId="28F814FF" w14:textId="65530C78" w:rsidR="00835D6A" w:rsidRPr="00205C53" w:rsidRDefault="002D0A9F" w:rsidP="006264A2">
      <w:pPr>
        <w:tabs>
          <w:tab w:val="left" w:pos="2160"/>
          <w:tab w:val="left" w:pos="3360"/>
          <w:tab w:val="left" w:pos="3840"/>
          <w:tab w:val="left" w:pos="5280"/>
          <w:tab w:val="left" w:pos="7560"/>
        </w:tabs>
        <w:spacing w:after="180"/>
        <w:ind w:right="18"/>
        <w:jc w:val="both"/>
        <w:rPr>
          <w:rFonts w:asciiTheme="minorHAnsi" w:hAnsiTheme="minorHAnsi"/>
          <w:bCs/>
          <w:sz w:val="22"/>
          <w:szCs w:val="22"/>
        </w:rPr>
      </w:pPr>
      <w:r w:rsidRPr="00205C53">
        <w:rPr>
          <w:rFonts w:asciiTheme="minorHAnsi" w:hAnsiTheme="minorHAnsi"/>
          <w:b/>
          <w:bCs/>
          <w:sz w:val="22"/>
          <w:szCs w:val="22"/>
        </w:rPr>
        <w:t xml:space="preserve">ENVIRONMENTAL DETERMINATION: </w:t>
      </w:r>
      <w:r w:rsidRPr="00205C53">
        <w:rPr>
          <w:rFonts w:asciiTheme="minorHAnsi" w:hAnsiTheme="minorHAnsi"/>
          <w:bCs/>
          <w:sz w:val="22"/>
          <w:szCs w:val="22"/>
        </w:rPr>
        <w:t>The City has prepared a</w:t>
      </w:r>
      <w:r w:rsidR="00A9726D">
        <w:rPr>
          <w:rFonts w:asciiTheme="minorHAnsi" w:hAnsiTheme="minorHAnsi"/>
          <w:bCs/>
          <w:sz w:val="22"/>
          <w:szCs w:val="22"/>
        </w:rPr>
        <w:t xml:space="preserve"> revised</w:t>
      </w:r>
      <w:r w:rsidRPr="00205C53">
        <w:rPr>
          <w:rFonts w:asciiTheme="minorHAnsi" w:hAnsiTheme="minorHAnsi"/>
          <w:bCs/>
          <w:sz w:val="22"/>
          <w:szCs w:val="22"/>
        </w:rPr>
        <w:t xml:space="preserve"> Initial Study to determine the proposed project’s potential impact on the environment. The City has determined that the project may have a significant</w:t>
      </w:r>
      <w:r w:rsidR="00567540" w:rsidRPr="00205C53">
        <w:rPr>
          <w:rFonts w:asciiTheme="minorHAnsi" w:hAnsiTheme="minorHAnsi"/>
          <w:bCs/>
          <w:sz w:val="22"/>
          <w:szCs w:val="22"/>
        </w:rPr>
        <w:t xml:space="preserve"> effect on the environment</w:t>
      </w:r>
      <w:r w:rsidR="000F02C3">
        <w:rPr>
          <w:rFonts w:asciiTheme="minorHAnsi" w:hAnsiTheme="minorHAnsi"/>
          <w:bCs/>
          <w:sz w:val="22"/>
          <w:szCs w:val="22"/>
        </w:rPr>
        <w:t>.</w:t>
      </w:r>
      <w:r w:rsidR="00567540" w:rsidRPr="00205C53">
        <w:rPr>
          <w:rFonts w:asciiTheme="minorHAnsi" w:hAnsiTheme="minorHAnsi"/>
          <w:bCs/>
          <w:sz w:val="22"/>
          <w:szCs w:val="22"/>
        </w:rPr>
        <w:t xml:space="preserve"> However, with </w:t>
      </w:r>
      <w:r w:rsidRPr="00205C53">
        <w:rPr>
          <w:rFonts w:asciiTheme="minorHAnsi" w:hAnsiTheme="minorHAnsi"/>
          <w:bCs/>
          <w:sz w:val="22"/>
          <w:szCs w:val="22"/>
        </w:rPr>
        <w:t>implement</w:t>
      </w:r>
      <w:r w:rsidR="00567540" w:rsidRPr="00205C53">
        <w:rPr>
          <w:rFonts w:asciiTheme="minorHAnsi" w:hAnsiTheme="minorHAnsi"/>
          <w:bCs/>
          <w:sz w:val="22"/>
          <w:szCs w:val="22"/>
        </w:rPr>
        <w:t xml:space="preserve">ation of </w:t>
      </w:r>
      <w:r w:rsidRPr="00205C53">
        <w:rPr>
          <w:rFonts w:asciiTheme="minorHAnsi" w:hAnsiTheme="minorHAnsi"/>
          <w:bCs/>
          <w:sz w:val="22"/>
          <w:szCs w:val="22"/>
        </w:rPr>
        <w:t xml:space="preserve">the identified mitigation measures, the project's impacts would be reduced to less than significant levels. Accordingly, the City intends to adopt a Mitigated Negative Declaration. </w:t>
      </w:r>
    </w:p>
    <w:p w14:paraId="3E817E00" w14:textId="68865689" w:rsidR="008057B5" w:rsidRPr="006A51FE" w:rsidRDefault="00E203CB" w:rsidP="006264A2">
      <w:pPr>
        <w:tabs>
          <w:tab w:val="left" w:pos="2160"/>
          <w:tab w:val="left" w:pos="3360"/>
          <w:tab w:val="left" w:pos="3840"/>
          <w:tab w:val="left" w:pos="5280"/>
          <w:tab w:val="left" w:pos="7560"/>
        </w:tabs>
        <w:spacing w:after="180"/>
        <w:ind w:right="18"/>
        <w:jc w:val="both"/>
        <w:rPr>
          <w:rFonts w:asciiTheme="minorHAnsi" w:hAnsiTheme="minorHAnsi"/>
          <w:bCs/>
          <w:sz w:val="22"/>
          <w:szCs w:val="22"/>
        </w:rPr>
      </w:pPr>
      <w:r w:rsidRPr="006A51FE">
        <w:rPr>
          <w:rFonts w:asciiTheme="minorHAnsi" w:hAnsiTheme="minorHAnsi"/>
          <w:b/>
          <w:bCs/>
          <w:sz w:val="22"/>
          <w:szCs w:val="22"/>
        </w:rPr>
        <w:t>HAZARDOUS MATERIALS STATEMENT</w:t>
      </w:r>
      <w:r w:rsidR="002D0A9F" w:rsidRPr="006A51FE">
        <w:rPr>
          <w:rFonts w:asciiTheme="minorHAnsi" w:hAnsiTheme="minorHAnsi"/>
          <w:b/>
          <w:bCs/>
          <w:sz w:val="22"/>
          <w:szCs w:val="22"/>
        </w:rPr>
        <w:t>:</w:t>
      </w:r>
      <w:r w:rsidR="002D0A9F" w:rsidRPr="006A51FE">
        <w:rPr>
          <w:rFonts w:asciiTheme="minorHAnsi" w:hAnsiTheme="minorHAnsi"/>
          <w:bCs/>
          <w:sz w:val="22"/>
          <w:szCs w:val="22"/>
        </w:rPr>
        <w:t xml:space="preserve"> </w:t>
      </w:r>
      <w:r w:rsidRPr="006A51FE">
        <w:rPr>
          <w:rFonts w:asciiTheme="minorHAnsi" w:hAnsiTheme="minorHAnsi"/>
          <w:bCs/>
          <w:sz w:val="22"/>
          <w:szCs w:val="22"/>
        </w:rPr>
        <w:t xml:space="preserve">The </w:t>
      </w:r>
      <w:r w:rsidR="000F1B18" w:rsidRPr="006A51FE">
        <w:rPr>
          <w:rFonts w:asciiTheme="minorHAnsi" w:hAnsiTheme="minorHAnsi"/>
          <w:bCs/>
          <w:sz w:val="22"/>
          <w:szCs w:val="22"/>
        </w:rPr>
        <w:t xml:space="preserve">project </w:t>
      </w:r>
      <w:r w:rsidRPr="006A51FE">
        <w:rPr>
          <w:rFonts w:asciiTheme="minorHAnsi" w:hAnsiTheme="minorHAnsi"/>
          <w:bCs/>
          <w:sz w:val="22"/>
          <w:szCs w:val="22"/>
        </w:rPr>
        <w:t>site is not included on any list of hazardous waste sites prepared pursuant to Government Code Section 65962.5.</w:t>
      </w:r>
    </w:p>
    <w:p w14:paraId="5B18FF63" w14:textId="1707BCCF" w:rsidR="00747F5E" w:rsidRPr="0054664F" w:rsidRDefault="004A03BB" w:rsidP="006264A2">
      <w:pPr>
        <w:pStyle w:val="BodyText"/>
        <w:jc w:val="both"/>
        <w:rPr>
          <w:rFonts w:asciiTheme="minorHAnsi" w:hAnsiTheme="minorHAnsi"/>
          <w:sz w:val="22"/>
          <w:szCs w:val="22"/>
        </w:rPr>
      </w:pPr>
      <w:r w:rsidRPr="006A51FE">
        <w:rPr>
          <w:rFonts w:asciiTheme="minorHAnsi" w:hAnsiTheme="minorHAnsi"/>
          <w:b/>
          <w:bCs/>
          <w:sz w:val="22"/>
          <w:szCs w:val="22"/>
        </w:rPr>
        <w:t>PUBLIC COMMENT PERIOD</w:t>
      </w:r>
      <w:r w:rsidR="002D0A9F" w:rsidRPr="006A51FE">
        <w:rPr>
          <w:rFonts w:asciiTheme="minorHAnsi" w:hAnsiTheme="minorHAnsi"/>
          <w:b/>
          <w:bCs/>
          <w:sz w:val="22"/>
          <w:szCs w:val="22"/>
        </w:rPr>
        <w:t>:</w:t>
      </w:r>
      <w:r w:rsidR="002D0A9F" w:rsidRPr="006A51FE">
        <w:rPr>
          <w:rFonts w:asciiTheme="minorHAnsi" w:hAnsiTheme="minorHAnsi"/>
          <w:bCs/>
          <w:sz w:val="22"/>
          <w:szCs w:val="22"/>
        </w:rPr>
        <w:t xml:space="preserve"> </w:t>
      </w:r>
      <w:r w:rsidR="00F374AC" w:rsidRPr="006A51FE">
        <w:rPr>
          <w:rFonts w:asciiTheme="minorHAnsi" w:hAnsiTheme="minorHAnsi"/>
          <w:bCs/>
          <w:sz w:val="22"/>
          <w:szCs w:val="22"/>
        </w:rPr>
        <w:t xml:space="preserve">The </w:t>
      </w:r>
      <w:r w:rsidR="00747F5E" w:rsidRPr="006A51FE">
        <w:rPr>
          <w:rFonts w:asciiTheme="minorHAnsi" w:hAnsiTheme="minorHAnsi"/>
          <w:bCs/>
          <w:sz w:val="22"/>
          <w:szCs w:val="22"/>
        </w:rPr>
        <w:t xml:space="preserve">City of </w:t>
      </w:r>
      <w:r w:rsidR="006A51FE" w:rsidRPr="006A51FE">
        <w:rPr>
          <w:rFonts w:asciiTheme="minorHAnsi" w:hAnsiTheme="minorHAnsi"/>
          <w:bCs/>
          <w:sz w:val="22"/>
          <w:szCs w:val="22"/>
        </w:rPr>
        <w:t>Laguna Beach</w:t>
      </w:r>
      <w:r w:rsidR="00E52565" w:rsidRPr="006A51FE">
        <w:rPr>
          <w:rFonts w:asciiTheme="minorHAnsi" w:hAnsiTheme="minorHAnsi"/>
          <w:bCs/>
          <w:sz w:val="22"/>
          <w:szCs w:val="22"/>
        </w:rPr>
        <w:t xml:space="preserve"> </w:t>
      </w:r>
      <w:r w:rsidR="00747F5E" w:rsidRPr="006A51FE">
        <w:rPr>
          <w:rFonts w:asciiTheme="minorHAnsi" w:hAnsiTheme="minorHAnsi"/>
          <w:bCs/>
          <w:sz w:val="22"/>
          <w:szCs w:val="22"/>
        </w:rPr>
        <w:t xml:space="preserve">requests your written </w:t>
      </w:r>
      <w:r w:rsidR="000F02C3">
        <w:rPr>
          <w:rFonts w:asciiTheme="minorHAnsi" w:hAnsiTheme="minorHAnsi"/>
          <w:bCs/>
          <w:sz w:val="22"/>
          <w:szCs w:val="22"/>
        </w:rPr>
        <w:t xml:space="preserve">or emailed </w:t>
      </w:r>
      <w:r w:rsidR="00747F5E" w:rsidRPr="006A51FE">
        <w:rPr>
          <w:rFonts w:asciiTheme="minorHAnsi" w:hAnsiTheme="minorHAnsi"/>
          <w:bCs/>
          <w:sz w:val="22"/>
          <w:szCs w:val="22"/>
        </w:rPr>
        <w:t xml:space="preserve">comments on the Mitigated Negative Declaration </w:t>
      </w:r>
      <w:r w:rsidR="00747F5E" w:rsidRPr="007A6001">
        <w:rPr>
          <w:rFonts w:asciiTheme="minorHAnsi" w:hAnsiTheme="minorHAnsi"/>
          <w:bCs/>
          <w:sz w:val="22"/>
          <w:szCs w:val="22"/>
        </w:rPr>
        <w:t>during the</w:t>
      </w:r>
      <w:r w:rsidR="002D0A9F" w:rsidRPr="007A6001">
        <w:rPr>
          <w:rFonts w:asciiTheme="minorHAnsi" w:hAnsiTheme="minorHAnsi"/>
          <w:bCs/>
          <w:sz w:val="22"/>
          <w:szCs w:val="22"/>
        </w:rPr>
        <w:t xml:space="preserve"> </w:t>
      </w:r>
      <w:r w:rsidR="0046478B" w:rsidRPr="007A6001">
        <w:rPr>
          <w:rFonts w:asciiTheme="minorHAnsi" w:hAnsiTheme="minorHAnsi"/>
          <w:bCs/>
          <w:sz w:val="22"/>
          <w:szCs w:val="22"/>
        </w:rPr>
        <w:t>3</w:t>
      </w:r>
      <w:r w:rsidR="00747F5E" w:rsidRPr="007A6001">
        <w:rPr>
          <w:rFonts w:asciiTheme="minorHAnsi" w:hAnsiTheme="minorHAnsi"/>
          <w:bCs/>
          <w:sz w:val="22"/>
          <w:szCs w:val="22"/>
        </w:rPr>
        <w:t xml:space="preserve">0-day review period, which begins on </w:t>
      </w:r>
      <w:r w:rsidR="00A9726D">
        <w:rPr>
          <w:rFonts w:asciiTheme="minorHAnsi" w:hAnsiTheme="minorHAnsi"/>
          <w:b/>
          <w:bCs/>
          <w:sz w:val="22"/>
          <w:szCs w:val="22"/>
        </w:rPr>
        <w:t xml:space="preserve">June </w:t>
      </w:r>
      <w:r w:rsidR="00FF1EFF">
        <w:rPr>
          <w:rFonts w:asciiTheme="minorHAnsi" w:hAnsiTheme="minorHAnsi"/>
          <w:b/>
          <w:bCs/>
          <w:sz w:val="22"/>
          <w:szCs w:val="22"/>
        </w:rPr>
        <w:t>10</w:t>
      </w:r>
      <w:r w:rsidR="006905EF" w:rsidRPr="007A6001">
        <w:rPr>
          <w:rFonts w:asciiTheme="minorHAnsi" w:hAnsiTheme="minorHAnsi"/>
          <w:b/>
          <w:bCs/>
          <w:sz w:val="22"/>
          <w:szCs w:val="22"/>
        </w:rPr>
        <w:t>,</w:t>
      </w:r>
      <w:r w:rsidR="00747F5E" w:rsidRPr="007A6001">
        <w:rPr>
          <w:rFonts w:asciiTheme="minorHAnsi" w:hAnsiTheme="minorHAnsi"/>
          <w:b/>
          <w:bCs/>
          <w:sz w:val="22"/>
          <w:szCs w:val="22"/>
        </w:rPr>
        <w:t xml:space="preserve"> </w:t>
      </w:r>
      <w:r w:rsidR="00E67D07" w:rsidRPr="007A6001">
        <w:rPr>
          <w:rFonts w:asciiTheme="minorHAnsi" w:hAnsiTheme="minorHAnsi"/>
          <w:b/>
          <w:bCs/>
          <w:sz w:val="22"/>
          <w:szCs w:val="22"/>
        </w:rPr>
        <w:t>202</w:t>
      </w:r>
      <w:r w:rsidR="00A9726D">
        <w:rPr>
          <w:rFonts w:asciiTheme="minorHAnsi" w:hAnsiTheme="minorHAnsi"/>
          <w:b/>
          <w:bCs/>
          <w:sz w:val="22"/>
          <w:szCs w:val="22"/>
        </w:rPr>
        <w:t>1</w:t>
      </w:r>
      <w:r w:rsidR="00747F5E" w:rsidRPr="007A6001">
        <w:rPr>
          <w:rFonts w:asciiTheme="minorHAnsi" w:hAnsiTheme="minorHAnsi"/>
          <w:bCs/>
          <w:sz w:val="22"/>
          <w:szCs w:val="22"/>
        </w:rPr>
        <w:t xml:space="preserve">, and ends </w:t>
      </w:r>
      <w:r w:rsidR="00747F5E" w:rsidRPr="007A6001">
        <w:rPr>
          <w:rFonts w:asciiTheme="minorHAnsi" w:hAnsiTheme="minorHAnsi"/>
          <w:sz w:val="22"/>
          <w:szCs w:val="22"/>
        </w:rPr>
        <w:t>on</w:t>
      </w:r>
      <w:r w:rsidR="00747F5E" w:rsidRPr="007A6001">
        <w:rPr>
          <w:rFonts w:asciiTheme="minorHAnsi" w:hAnsiTheme="minorHAnsi"/>
          <w:b/>
          <w:bCs/>
          <w:sz w:val="22"/>
          <w:szCs w:val="22"/>
        </w:rPr>
        <w:t xml:space="preserve"> </w:t>
      </w:r>
      <w:r w:rsidR="00A9726D">
        <w:rPr>
          <w:rFonts w:asciiTheme="minorHAnsi" w:hAnsiTheme="minorHAnsi"/>
          <w:b/>
          <w:bCs/>
          <w:sz w:val="22"/>
          <w:szCs w:val="22"/>
        </w:rPr>
        <w:t>July</w:t>
      </w:r>
      <w:r w:rsidR="000F02C3" w:rsidRPr="007A6001">
        <w:rPr>
          <w:rFonts w:asciiTheme="minorHAnsi" w:hAnsiTheme="minorHAnsi"/>
          <w:b/>
          <w:bCs/>
          <w:sz w:val="22"/>
          <w:szCs w:val="22"/>
        </w:rPr>
        <w:t xml:space="preserve"> </w:t>
      </w:r>
      <w:r w:rsidR="00FF1EFF">
        <w:rPr>
          <w:rFonts w:asciiTheme="minorHAnsi" w:hAnsiTheme="minorHAnsi"/>
          <w:b/>
          <w:bCs/>
          <w:sz w:val="22"/>
          <w:szCs w:val="22"/>
        </w:rPr>
        <w:t>9</w:t>
      </w:r>
      <w:r w:rsidR="000F02C3" w:rsidRPr="007A6001">
        <w:rPr>
          <w:rFonts w:asciiTheme="minorHAnsi" w:hAnsiTheme="minorHAnsi"/>
          <w:b/>
          <w:bCs/>
          <w:sz w:val="22"/>
          <w:szCs w:val="22"/>
        </w:rPr>
        <w:t>,</w:t>
      </w:r>
      <w:r w:rsidR="00747F5E" w:rsidRPr="007A6001">
        <w:rPr>
          <w:rFonts w:asciiTheme="minorHAnsi" w:hAnsiTheme="minorHAnsi"/>
          <w:b/>
          <w:bCs/>
          <w:sz w:val="22"/>
          <w:szCs w:val="22"/>
        </w:rPr>
        <w:t xml:space="preserve"> </w:t>
      </w:r>
      <w:r w:rsidR="004A4E70" w:rsidRPr="007A6001">
        <w:rPr>
          <w:rFonts w:asciiTheme="minorHAnsi" w:hAnsiTheme="minorHAnsi"/>
          <w:b/>
          <w:bCs/>
          <w:sz w:val="22"/>
          <w:szCs w:val="22"/>
        </w:rPr>
        <w:t>202</w:t>
      </w:r>
      <w:r w:rsidR="00A9726D">
        <w:rPr>
          <w:rFonts w:asciiTheme="minorHAnsi" w:hAnsiTheme="minorHAnsi"/>
          <w:b/>
          <w:bCs/>
          <w:sz w:val="22"/>
          <w:szCs w:val="22"/>
        </w:rPr>
        <w:t>1</w:t>
      </w:r>
      <w:r w:rsidR="00747F5E" w:rsidRPr="007A6001">
        <w:rPr>
          <w:rFonts w:asciiTheme="minorHAnsi" w:hAnsiTheme="minorHAnsi"/>
          <w:bCs/>
          <w:sz w:val="22"/>
          <w:szCs w:val="22"/>
        </w:rPr>
        <w:t>. All</w:t>
      </w:r>
      <w:r w:rsidR="00CB4B5C" w:rsidRPr="007A6001">
        <w:rPr>
          <w:rFonts w:asciiTheme="minorHAnsi" w:hAnsiTheme="minorHAnsi"/>
          <w:bCs/>
          <w:sz w:val="22"/>
          <w:szCs w:val="22"/>
        </w:rPr>
        <w:t xml:space="preserve"> c</w:t>
      </w:r>
      <w:r w:rsidR="00747F5E" w:rsidRPr="007A6001">
        <w:rPr>
          <w:rFonts w:asciiTheme="minorHAnsi" w:hAnsiTheme="minorHAnsi"/>
          <w:bCs/>
          <w:sz w:val="22"/>
          <w:szCs w:val="22"/>
        </w:rPr>
        <w:t xml:space="preserve">omments must be received no later than 5:00 p.m. on the last day of the comment period. Please direct your comments or questions to </w:t>
      </w:r>
      <w:r w:rsidR="00A9726D">
        <w:rPr>
          <w:rFonts w:asciiTheme="minorHAnsi" w:hAnsiTheme="minorHAnsi"/>
          <w:bCs/>
          <w:sz w:val="22"/>
          <w:szCs w:val="22"/>
        </w:rPr>
        <w:t>Anthony Viera</w:t>
      </w:r>
      <w:r w:rsidR="00747F5E" w:rsidRPr="007A6001">
        <w:rPr>
          <w:rFonts w:asciiTheme="minorHAnsi" w:hAnsiTheme="minorHAnsi"/>
          <w:bCs/>
          <w:sz w:val="22"/>
          <w:szCs w:val="22"/>
        </w:rPr>
        <w:t xml:space="preserve">, </w:t>
      </w:r>
      <w:r w:rsidR="00A9726D">
        <w:rPr>
          <w:rFonts w:asciiTheme="minorHAnsi" w:hAnsiTheme="minorHAnsi"/>
          <w:bCs/>
          <w:sz w:val="22"/>
          <w:szCs w:val="22"/>
        </w:rPr>
        <w:t>Senior</w:t>
      </w:r>
      <w:r w:rsidR="0054664F" w:rsidRPr="0054664F">
        <w:rPr>
          <w:rFonts w:asciiTheme="minorHAnsi" w:hAnsiTheme="minorHAnsi"/>
          <w:bCs/>
          <w:sz w:val="22"/>
          <w:szCs w:val="22"/>
        </w:rPr>
        <w:t xml:space="preserve"> Planner</w:t>
      </w:r>
      <w:r w:rsidR="00747F5E" w:rsidRPr="0054664F">
        <w:rPr>
          <w:rFonts w:asciiTheme="minorHAnsi" w:hAnsiTheme="minorHAnsi"/>
          <w:bCs/>
          <w:sz w:val="22"/>
          <w:szCs w:val="22"/>
        </w:rPr>
        <w:t xml:space="preserve">, at </w:t>
      </w:r>
      <w:r w:rsidR="00E203CB" w:rsidRPr="0054664F">
        <w:rPr>
          <w:rFonts w:asciiTheme="minorHAnsi" w:hAnsiTheme="minorHAnsi"/>
          <w:bCs/>
          <w:sz w:val="22"/>
          <w:szCs w:val="22"/>
        </w:rPr>
        <w:t xml:space="preserve">505 </w:t>
      </w:r>
      <w:r w:rsidR="0054664F" w:rsidRPr="0054664F">
        <w:rPr>
          <w:rFonts w:asciiTheme="minorHAnsi" w:hAnsiTheme="minorHAnsi"/>
          <w:bCs/>
          <w:sz w:val="22"/>
          <w:szCs w:val="22"/>
        </w:rPr>
        <w:t>Forest Avenue</w:t>
      </w:r>
      <w:r w:rsidR="00747F5E" w:rsidRPr="0054664F">
        <w:rPr>
          <w:rFonts w:asciiTheme="minorHAnsi" w:hAnsiTheme="minorHAnsi"/>
          <w:bCs/>
          <w:sz w:val="22"/>
          <w:szCs w:val="22"/>
        </w:rPr>
        <w:t xml:space="preserve">, </w:t>
      </w:r>
      <w:r w:rsidR="0054664F" w:rsidRPr="0054664F">
        <w:rPr>
          <w:rFonts w:asciiTheme="minorHAnsi" w:hAnsiTheme="minorHAnsi"/>
          <w:bCs/>
          <w:sz w:val="22"/>
          <w:szCs w:val="22"/>
        </w:rPr>
        <w:t>Laguna Beach</w:t>
      </w:r>
      <w:r w:rsidR="00747F5E" w:rsidRPr="0054664F">
        <w:rPr>
          <w:rFonts w:asciiTheme="minorHAnsi" w:hAnsiTheme="minorHAnsi"/>
          <w:bCs/>
          <w:sz w:val="22"/>
          <w:szCs w:val="22"/>
        </w:rPr>
        <w:t>, California 9</w:t>
      </w:r>
      <w:r w:rsidR="0054664F" w:rsidRPr="0054664F">
        <w:rPr>
          <w:rFonts w:asciiTheme="minorHAnsi" w:hAnsiTheme="minorHAnsi"/>
          <w:bCs/>
          <w:sz w:val="22"/>
          <w:szCs w:val="22"/>
        </w:rPr>
        <w:t>2651</w:t>
      </w:r>
      <w:r w:rsidR="00DA140A" w:rsidRPr="0054664F">
        <w:rPr>
          <w:rFonts w:asciiTheme="minorHAnsi" w:hAnsiTheme="minorHAnsi"/>
          <w:bCs/>
          <w:sz w:val="22"/>
          <w:szCs w:val="22"/>
        </w:rPr>
        <w:t>,</w:t>
      </w:r>
      <w:r w:rsidR="00747F5E" w:rsidRPr="0054664F">
        <w:rPr>
          <w:rFonts w:asciiTheme="minorHAnsi" w:hAnsiTheme="minorHAnsi"/>
          <w:bCs/>
          <w:sz w:val="22"/>
          <w:szCs w:val="22"/>
        </w:rPr>
        <w:t xml:space="preserve"> </w:t>
      </w:r>
      <w:r w:rsidR="00DA140A" w:rsidRPr="0054664F">
        <w:rPr>
          <w:rFonts w:asciiTheme="minorHAnsi" w:hAnsiTheme="minorHAnsi"/>
          <w:bCs/>
          <w:sz w:val="22"/>
          <w:szCs w:val="22"/>
        </w:rPr>
        <w:t>by</w:t>
      </w:r>
      <w:r w:rsidR="00747F5E" w:rsidRPr="0054664F">
        <w:rPr>
          <w:rFonts w:asciiTheme="minorHAnsi" w:hAnsiTheme="minorHAnsi"/>
          <w:bCs/>
          <w:sz w:val="22"/>
          <w:szCs w:val="22"/>
        </w:rPr>
        <w:t xml:space="preserve"> email at</w:t>
      </w:r>
      <w:r w:rsidR="0054664F" w:rsidRPr="0054664F">
        <w:rPr>
          <w:rFonts w:asciiTheme="minorHAnsi" w:hAnsiTheme="minorHAnsi"/>
          <w:sz w:val="22"/>
          <w:szCs w:val="22"/>
        </w:rPr>
        <w:t xml:space="preserve"> </w:t>
      </w:r>
      <w:hyperlink r:id="rId9" w:history="1">
        <w:r w:rsidR="00A9726D" w:rsidRPr="00A424ED">
          <w:rPr>
            <w:rStyle w:val="Hyperlink"/>
            <w:rFonts w:asciiTheme="minorHAnsi" w:hAnsiTheme="minorHAnsi"/>
            <w:sz w:val="22"/>
            <w:szCs w:val="22"/>
          </w:rPr>
          <w:t>aviera@lagunabeachcity.net</w:t>
        </w:r>
      </w:hyperlink>
      <w:r w:rsidR="0054664F">
        <w:rPr>
          <w:rFonts w:asciiTheme="minorHAnsi" w:hAnsiTheme="minorHAnsi"/>
          <w:sz w:val="22"/>
          <w:szCs w:val="22"/>
        </w:rPr>
        <w:t xml:space="preserve"> </w:t>
      </w:r>
      <w:r w:rsidR="00DA140A" w:rsidRPr="0054664F">
        <w:rPr>
          <w:rFonts w:asciiTheme="minorHAnsi" w:hAnsiTheme="minorHAnsi"/>
          <w:bCs/>
          <w:sz w:val="22"/>
          <w:szCs w:val="22"/>
        </w:rPr>
        <w:t xml:space="preserve">or </w:t>
      </w:r>
      <w:r w:rsidR="00DA140A" w:rsidRPr="00347B05">
        <w:rPr>
          <w:rFonts w:asciiTheme="minorHAnsi" w:hAnsiTheme="minorHAnsi"/>
          <w:bCs/>
          <w:sz w:val="22"/>
          <w:szCs w:val="22"/>
        </w:rPr>
        <w:t>by phone at</w:t>
      </w:r>
      <w:r w:rsidR="00347B05" w:rsidRPr="00347B05">
        <w:rPr>
          <w:rFonts w:asciiTheme="minorHAnsi" w:hAnsiTheme="minorHAnsi"/>
          <w:bCs/>
          <w:sz w:val="22"/>
          <w:szCs w:val="22"/>
        </w:rPr>
        <w:t xml:space="preserve"> </w:t>
      </w:r>
      <w:r w:rsidR="00347B05" w:rsidRPr="000F02C3">
        <w:rPr>
          <w:rFonts w:asciiTheme="minorHAnsi" w:hAnsiTheme="minorHAnsi"/>
          <w:bCs/>
          <w:sz w:val="22"/>
          <w:szCs w:val="22"/>
        </w:rPr>
        <w:t xml:space="preserve">(949) </w:t>
      </w:r>
      <w:r w:rsidR="00A9726D" w:rsidRPr="00A9726D">
        <w:rPr>
          <w:rFonts w:asciiTheme="minorHAnsi" w:hAnsiTheme="minorHAnsi"/>
          <w:bCs/>
          <w:sz w:val="22"/>
          <w:szCs w:val="22"/>
        </w:rPr>
        <w:t>497</w:t>
      </w:r>
      <w:r w:rsidR="00A9726D">
        <w:rPr>
          <w:rFonts w:asciiTheme="minorHAnsi" w:hAnsiTheme="minorHAnsi"/>
          <w:bCs/>
          <w:sz w:val="22"/>
          <w:szCs w:val="22"/>
        </w:rPr>
        <w:t>-</w:t>
      </w:r>
      <w:r w:rsidR="00A9726D" w:rsidRPr="00A9726D">
        <w:rPr>
          <w:rFonts w:asciiTheme="minorHAnsi" w:hAnsiTheme="minorHAnsi"/>
          <w:bCs/>
          <w:sz w:val="22"/>
          <w:szCs w:val="22"/>
        </w:rPr>
        <w:t>0398</w:t>
      </w:r>
      <w:r w:rsidR="001B4D20">
        <w:rPr>
          <w:rFonts w:asciiTheme="minorHAnsi" w:hAnsiTheme="minorHAnsi"/>
          <w:bCs/>
          <w:sz w:val="22"/>
          <w:szCs w:val="22"/>
        </w:rPr>
        <w:t>.</w:t>
      </w:r>
    </w:p>
    <w:p w14:paraId="3006026D" w14:textId="432940F3" w:rsidR="009E5B5B" w:rsidRDefault="00324AB5" w:rsidP="00DE3A3E">
      <w:pPr>
        <w:tabs>
          <w:tab w:val="left" w:pos="2160"/>
          <w:tab w:val="left" w:pos="3360"/>
          <w:tab w:val="left" w:pos="3840"/>
          <w:tab w:val="left" w:pos="5280"/>
          <w:tab w:val="left" w:pos="7560"/>
        </w:tabs>
        <w:spacing w:after="180"/>
        <w:ind w:right="288"/>
        <w:jc w:val="both"/>
        <w:rPr>
          <w:rFonts w:asciiTheme="minorHAnsi" w:hAnsiTheme="minorHAnsi"/>
          <w:bCs/>
          <w:sz w:val="22"/>
          <w:szCs w:val="22"/>
        </w:rPr>
      </w:pPr>
      <w:r w:rsidRPr="006A51FE">
        <w:rPr>
          <w:rFonts w:asciiTheme="minorHAnsi" w:hAnsiTheme="minorHAnsi"/>
          <w:b/>
          <w:bCs/>
          <w:sz w:val="22"/>
          <w:szCs w:val="22"/>
        </w:rPr>
        <w:t>DOCUMENT AVAILABILITY</w:t>
      </w:r>
      <w:r w:rsidR="002D0A9F" w:rsidRPr="006A51FE">
        <w:rPr>
          <w:rFonts w:asciiTheme="minorHAnsi" w:hAnsiTheme="minorHAnsi"/>
          <w:b/>
          <w:bCs/>
          <w:sz w:val="22"/>
          <w:szCs w:val="22"/>
        </w:rPr>
        <w:t xml:space="preserve">: </w:t>
      </w:r>
      <w:r w:rsidRPr="006A51FE">
        <w:rPr>
          <w:rFonts w:asciiTheme="minorHAnsi" w:hAnsiTheme="minorHAnsi"/>
          <w:bCs/>
          <w:sz w:val="22"/>
          <w:szCs w:val="22"/>
        </w:rPr>
        <w:t xml:space="preserve">The </w:t>
      </w:r>
      <w:r w:rsidR="00A9726D">
        <w:rPr>
          <w:rFonts w:asciiTheme="minorHAnsi" w:hAnsiTheme="minorHAnsi"/>
          <w:bCs/>
          <w:sz w:val="22"/>
          <w:szCs w:val="22"/>
        </w:rPr>
        <w:t xml:space="preserve">revised </w:t>
      </w:r>
      <w:r w:rsidR="004D43C8" w:rsidRPr="006A51FE">
        <w:rPr>
          <w:rFonts w:asciiTheme="minorHAnsi" w:hAnsiTheme="minorHAnsi"/>
          <w:bCs/>
          <w:sz w:val="22"/>
          <w:szCs w:val="22"/>
        </w:rPr>
        <w:t xml:space="preserve">draft </w:t>
      </w:r>
      <w:r w:rsidR="004D4B4E" w:rsidRPr="006A51FE">
        <w:rPr>
          <w:rFonts w:asciiTheme="minorHAnsi" w:hAnsiTheme="minorHAnsi"/>
          <w:bCs/>
          <w:sz w:val="22"/>
          <w:szCs w:val="22"/>
        </w:rPr>
        <w:t>IS-MND</w:t>
      </w:r>
      <w:r w:rsidRPr="006A51FE">
        <w:rPr>
          <w:rFonts w:asciiTheme="minorHAnsi" w:hAnsiTheme="minorHAnsi"/>
          <w:bCs/>
          <w:sz w:val="22"/>
          <w:szCs w:val="22"/>
        </w:rPr>
        <w:t xml:space="preserve"> and</w:t>
      </w:r>
      <w:r w:rsidR="00CB4B5C" w:rsidRPr="006A51FE">
        <w:rPr>
          <w:rFonts w:asciiTheme="minorHAnsi" w:hAnsiTheme="minorHAnsi"/>
          <w:bCs/>
          <w:sz w:val="22"/>
          <w:szCs w:val="22"/>
        </w:rPr>
        <w:t xml:space="preserve"> </w:t>
      </w:r>
      <w:r w:rsidRPr="006A51FE">
        <w:rPr>
          <w:rFonts w:asciiTheme="minorHAnsi" w:hAnsiTheme="minorHAnsi"/>
          <w:bCs/>
          <w:sz w:val="22"/>
          <w:szCs w:val="22"/>
        </w:rPr>
        <w:t xml:space="preserve">other supporting environmental documents are available for public review </w:t>
      </w:r>
      <w:r w:rsidR="000A558A" w:rsidRPr="006A51FE">
        <w:rPr>
          <w:rFonts w:asciiTheme="minorHAnsi" w:hAnsiTheme="minorHAnsi"/>
          <w:bCs/>
          <w:sz w:val="22"/>
          <w:szCs w:val="22"/>
        </w:rPr>
        <w:t>on the City’s website at</w:t>
      </w:r>
      <w:r w:rsidR="0036218E">
        <w:rPr>
          <w:rFonts w:asciiTheme="minorHAnsi" w:hAnsiTheme="minorHAnsi"/>
          <w:bCs/>
          <w:sz w:val="22"/>
          <w:szCs w:val="22"/>
        </w:rPr>
        <w:t xml:space="preserve"> </w:t>
      </w:r>
      <w:hyperlink r:id="rId10" w:history="1">
        <w:r w:rsidR="0036218E" w:rsidRPr="004F0F5A">
          <w:rPr>
            <w:rStyle w:val="Hyperlink"/>
            <w:rFonts w:asciiTheme="minorHAnsi" w:hAnsiTheme="minorHAnsi"/>
            <w:bCs/>
            <w:sz w:val="22"/>
            <w:szCs w:val="22"/>
          </w:rPr>
          <w:t>www.lagunabeachcity.net</w:t>
        </w:r>
      </w:hyperlink>
      <w:r w:rsidR="0036218E">
        <w:rPr>
          <w:rFonts w:asciiTheme="minorHAnsi" w:hAnsiTheme="minorHAnsi"/>
          <w:bCs/>
          <w:sz w:val="22"/>
          <w:szCs w:val="22"/>
        </w:rPr>
        <w:t xml:space="preserve"> and at the City of Laguna Beach, Community Development Department, located at 505 Forest Avenue. City Hall hours: Monday – Thursday, 7:30 a.m. to 4:30 p.m.; every other Friday, 7:30 a.m. – 4:30 p.m.; closed alternating Fridays.</w:t>
      </w:r>
    </w:p>
    <w:p w14:paraId="00A4AA4F" w14:textId="28194C8D" w:rsidR="001F2B98" w:rsidRPr="00A9726D" w:rsidRDefault="000F0352" w:rsidP="00DE3A3E">
      <w:pPr>
        <w:tabs>
          <w:tab w:val="left" w:pos="2160"/>
          <w:tab w:val="left" w:pos="3360"/>
          <w:tab w:val="left" w:pos="3840"/>
          <w:tab w:val="left" w:pos="5280"/>
          <w:tab w:val="left" w:pos="7560"/>
        </w:tabs>
        <w:spacing w:after="180"/>
        <w:ind w:right="288"/>
        <w:jc w:val="both"/>
        <w:rPr>
          <w:rFonts w:asciiTheme="minorHAnsi" w:hAnsiTheme="minorHAnsi"/>
          <w:b/>
          <w:bCs/>
          <w:sz w:val="22"/>
          <w:szCs w:val="22"/>
          <w:highlight w:val="yellow"/>
        </w:rPr>
      </w:pPr>
      <w:r>
        <w:rPr>
          <w:rFonts w:asciiTheme="minorHAnsi" w:hAnsiTheme="minorHAnsi"/>
          <w:b/>
          <w:bCs/>
          <w:sz w:val="22"/>
          <w:szCs w:val="22"/>
        </w:rPr>
        <w:t>CITY COUNCIL</w:t>
      </w:r>
      <w:r w:rsidR="001F2B98" w:rsidRPr="000F02C3">
        <w:rPr>
          <w:rFonts w:asciiTheme="minorHAnsi" w:hAnsiTheme="minorHAnsi"/>
          <w:b/>
          <w:bCs/>
          <w:sz w:val="22"/>
          <w:szCs w:val="22"/>
        </w:rPr>
        <w:t xml:space="preserve"> </w:t>
      </w:r>
      <w:r w:rsidR="001F2B98" w:rsidRPr="00245F2C">
        <w:rPr>
          <w:rFonts w:asciiTheme="minorHAnsi" w:hAnsiTheme="minorHAnsi"/>
          <w:b/>
          <w:bCs/>
          <w:sz w:val="22"/>
          <w:szCs w:val="22"/>
        </w:rPr>
        <w:t>MEETING (TENTATIVE):</w:t>
      </w:r>
    </w:p>
    <w:p w14:paraId="58D5EBB8" w14:textId="6D9A8AEC" w:rsidR="00311BAC" w:rsidRPr="000F02C3" w:rsidRDefault="000F0352" w:rsidP="006264A2">
      <w:pPr>
        <w:tabs>
          <w:tab w:val="left" w:pos="2160"/>
          <w:tab w:val="left" w:pos="3360"/>
          <w:tab w:val="left" w:pos="3840"/>
          <w:tab w:val="left" w:pos="5280"/>
          <w:tab w:val="left" w:pos="7560"/>
        </w:tabs>
        <w:ind w:left="720" w:right="288"/>
        <w:jc w:val="both"/>
        <w:rPr>
          <w:rFonts w:asciiTheme="minorHAnsi" w:hAnsiTheme="minorHAnsi"/>
          <w:bCs/>
          <w:sz w:val="22"/>
          <w:szCs w:val="22"/>
        </w:rPr>
      </w:pPr>
      <w:r w:rsidRPr="00043438">
        <w:rPr>
          <w:rFonts w:asciiTheme="minorHAnsi" w:hAnsiTheme="minorHAnsi"/>
          <w:bCs/>
          <w:sz w:val="22"/>
          <w:szCs w:val="22"/>
        </w:rPr>
        <w:t>5</w:t>
      </w:r>
      <w:r w:rsidR="00311BAC" w:rsidRPr="00043438">
        <w:rPr>
          <w:rFonts w:asciiTheme="minorHAnsi" w:hAnsiTheme="minorHAnsi"/>
          <w:bCs/>
          <w:sz w:val="22"/>
          <w:szCs w:val="22"/>
        </w:rPr>
        <w:t xml:space="preserve">:00 p.m. </w:t>
      </w:r>
      <w:r w:rsidR="00311BAC" w:rsidRPr="00245F2C">
        <w:rPr>
          <w:rFonts w:asciiTheme="minorHAnsi" w:hAnsiTheme="minorHAnsi"/>
          <w:bCs/>
          <w:sz w:val="22"/>
          <w:szCs w:val="22"/>
        </w:rPr>
        <w:t xml:space="preserve">– </w:t>
      </w:r>
      <w:r w:rsidR="00245F2C" w:rsidRPr="00245F2C">
        <w:rPr>
          <w:rFonts w:asciiTheme="minorHAnsi" w:hAnsiTheme="minorHAnsi"/>
          <w:bCs/>
          <w:sz w:val="22"/>
          <w:szCs w:val="22"/>
        </w:rPr>
        <w:t>Tue</w:t>
      </w:r>
      <w:r w:rsidR="00311BAC" w:rsidRPr="00245F2C">
        <w:rPr>
          <w:rFonts w:asciiTheme="minorHAnsi" w:hAnsiTheme="minorHAnsi"/>
          <w:bCs/>
          <w:sz w:val="22"/>
          <w:szCs w:val="22"/>
        </w:rPr>
        <w:t xml:space="preserve">sday, </w:t>
      </w:r>
      <w:r w:rsidR="00245F2C" w:rsidRPr="00245F2C">
        <w:rPr>
          <w:rFonts w:asciiTheme="minorHAnsi" w:hAnsiTheme="minorHAnsi"/>
          <w:bCs/>
          <w:sz w:val="22"/>
          <w:szCs w:val="22"/>
        </w:rPr>
        <w:t>August 10, 2021</w:t>
      </w:r>
    </w:p>
    <w:p w14:paraId="3FD8D96F" w14:textId="6C1BEE10" w:rsidR="00311BAC" w:rsidRDefault="001F2B98" w:rsidP="009E5B5B">
      <w:pPr>
        <w:tabs>
          <w:tab w:val="left" w:pos="2160"/>
          <w:tab w:val="left" w:pos="3360"/>
          <w:tab w:val="left" w:pos="3840"/>
          <w:tab w:val="left" w:pos="5280"/>
          <w:tab w:val="left" w:pos="7560"/>
        </w:tabs>
        <w:ind w:left="720" w:right="288"/>
        <w:jc w:val="both"/>
        <w:rPr>
          <w:rFonts w:asciiTheme="minorHAnsi" w:hAnsiTheme="minorHAnsi"/>
          <w:b/>
          <w:sz w:val="22"/>
          <w:szCs w:val="22"/>
          <w:u w:val="single"/>
        </w:rPr>
      </w:pPr>
      <w:r w:rsidRPr="000F02C3">
        <w:rPr>
          <w:rFonts w:asciiTheme="minorHAnsi" w:hAnsiTheme="minorHAnsi"/>
          <w:bCs/>
          <w:sz w:val="22"/>
          <w:szCs w:val="22"/>
        </w:rPr>
        <w:t xml:space="preserve">Via </w:t>
      </w:r>
      <w:r w:rsidR="0036218E">
        <w:rPr>
          <w:rFonts w:asciiTheme="minorHAnsi" w:hAnsiTheme="minorHAnsi"/>
          <w:bCs/>
          <w:sz w:val="22"/>
          <w:szCs w:val="22"/>
        </w:rPr>
        <w:t>t</w:t>
      </w:r>
      <w:r w:rsidR="0036218E" w:rsidRPr="000F02C3">
        <w:rPr>
          <w:rFonts w:asciiTheme="minorHAnsi" w:hAnsiTheme="minorHAnsi"/>
          <w:bCs/>
          <w:sz w:val="22"/>
          <w:szCs w:val="22"/>
        </w:rPr>
        <w:t>eleconference</w:t>
      </w:r>
      <w:r w:rsidR="0036218E">
        <w:rPr>
          <w:rFonts w:asciiTheme="minorHAnsi" w:hAnsiTheme="minorHAnsi"/>
          <w:bCs/>
          <w:sz w:val="22"/>
          <w:szCs w:val="22"/>
        </w:rPr>
        <w:t xml:space="preserve"> and in-person </w:t>
      </w:r>
      <w:r w:rsidR="00041C1A">
        <w:rPr>
          <w:rFonts w:asciiTheme="minorHAnsi" w:hAnsiTheme="minorHAnsi"/>
          <w:bCs/>
          <w:sz w:val="22"/>
          <w:szCs w:val="22"/>
        </w:rPr>
        <w:t>in</w:t>
      </w:r>
      <w:r w:rsidR="0036218E">
        <w:rPr>
          <w:rFonts w:asciiTheme="minorHAnsi" w:hAnsiTheme="minorHAnsi"/>
          <w:bCs/>
          <w:sz w:val="22"/>
          <w:szCs w:val="22"/>
        </w:rPr>
        <w:t xml:space="preserve"> the Council Chambers</w:t>
      </w:r>
      <w:r w:rsidRPr="000F02C3">
        <w:rPr>
          <w:rFonts w:asciiTheme="minorHAnsi" w:hAnsiTheme="minorHAnsi"/>
          <w:bCs/>
          <w:sz w:val="22"/>
          <w:szCs w:val="22"/>
        </w:rPr>
        <w:t xml:space="preserve"> </w:t>
      </w:r>
      <w:r w:rsidR="00633B57" w:rsidRPr="000F02C3">
        <w:rPr>
          <w:rFonts w:asciiTheme="minorHAnsi" w:hAnsiTheme="minorHAnsi"/>
          <w:bCs/>
          <w:sz w:val="22"/>
          <w:szCs w:val="22"/>
        </w:rPr>
        <w:t xml:space="preserve">(Please contact Mr. </w:t>
      </w:r>
      <w:r w:rsidR="00A9726D">
        <w:rPr>
          <w:rFonts w:asciiTheme="minorHAnsi" w:hAnsiTheme="minorHAnsi"/>
          <w:bCs/>
          <w:sz w:val="22"/>
          <w:szCs w:val="22"/>
        </w:rPr>
        <w:t>Viera</w:t>
      </w:r>
      <w:r w:rsidR="00633B57" w:rsidRPr="000F02C3">
        <w:rPr>
          <w:rFonts w:asciiTheme="minorHAnsi" w:hAnsiTheme="minorHAnsi"/>
          <w:bCs/>
          <w:sz w:val="22"/>
          <w:szCs w:val="22"/>
        </w:rPr>
        <w:t xml:space="preserve"> for more information</w:t>
      </w:r>
      <w:r w:rsidR="00920420">
        <w:rPr>
          <w:rFonts w:asciiTheme="minorHAnsi" w:hAnsiTheme="minorHAnsi"/>
          <w:bCs/>
          <w:sz w:val="22"/>
          <w:szCs w:val="22"/>
        </w:rPr>
        <w:t xml:space="preserve"> or visit </w:t>
      </w:r>
      <w:hyperlink r:id="rId11" w:history="1">
        <w:r w:rsidR="00D82C25">
          <w:rPr>
            <w:rStyle w:val="Hyperlink"/>
            <w:rFonts w:asciiTheme="minorHAnsi" w:hAnsiTheme="minorHAnsi"/>
            <w:bCs/>
            <w:sz w:val="22"/>
            <w:szCs w:val="22"/>
          </w:rPr>
          <w:t>https://www.lagunabeachcity.net/cityhall/citygov/cityclerk/mam.htm</w:t>
        </w:r>
      </w:hyperlink>
      <w:r w:rsidR="00633B57" w:rsidRPr="000F02C3">
        <w:rPr>
          <w:rFonts w:asciiTheme="minorHAnsi" w:hAnsiTheme="minorHAnsi"/>
          <w:bCs/>
          <w:sz w:val="22"/>
          <w:szCs w:val="22"/>
        </w:rPr>
        <w:t>)</w:t>
      </w:r>
    </w:p>
    <w:p w14:paraId="3FEBB3AF" w14:textId="0C92C4C0" w:rsidR="00E47405" w:rsidRDefault="00E47405" w:rsidP="006264A2">
      <w:pPr>
        <w:tabs>
          <w:tab w:val="left" w:pos="2160"/>
          <w:tab w:val="left" w:pos="3360"/>
          <w:tab w:val="left" w:pos="3840"/>
          <w:tab w:val="left" w:pos="5280"/>
          <w:tab w:val="left" w:pos="7560"/>
        </w:tabs>
        <w:spacing w:line="276" w:lineRule="auto"/>
        <w:jc w:val="both"/>
        <w:rPr>
          <w:sz w:val="22"/>
          <w:szCs w:val="22"/>
        </w:rPr>
        <w:sectPr w:rsidR="00E47405" w:rsidSect="004D4B4E">
          <w:headerReference w:type="first" r:id="rId12"/>
          <w:footerReference w:type="first" r:id="rId13"/>
          <w:pgSz w:w="12240" w:h="15840" w:code="1"/>
          <w:pgMar w:top="864" w:right="1296" w:bottom="864" w:left="1296" w:header="720" w:footer="720" w:gutter="0"/>
          <w:paperSrc w:first="7" w:other="7"/>
          <w:pgNumType w:start="2"/>
          <w:cols w:space="720"/>
          <w:noEndnote/>
          <w:titlePg/>
          <w:docGrid w:linePitch="272"/>
        </w:sectPr>
      </w:pPr>
    </w:p>
    <w:p w14:paraId="50590B21" w14:textId="484C32C3" w:rsidR="00E47405" w:rsidRPr="00F42646" w:rsidRDefault="004D4B4E" w:rsidP="006264A2">
      <w:pPr>
        <w:tabs>
          <w:tab w:val="left" w:pos="2160"/>
          <w:tab w:val="left" w:pos="3360"/>
          <w:tab w:val="left" w:pos="3840"/>
          <w:tab w:val="left" w:pos="5280"/>
          <w:tab w:val="left" w:pos="7560"/>
        </w:tabs>
        <w:spacing w:line="276" w:lineRule="auto"/>
        <w:jc w:val="both"/>
        <w:rPr>
          <w:rFonts w:asciiTheme="minorHAnsi" w:hAnsiTheme="minorHAnsi"/>
          <w:b/>
          <w:sz w:val="22"/>
          <w:szCs w:val="22"/>
        </w:rPr>
      </w:pPr>
      <w:bookmarkStart w:id="1" w:name="_Toc508720692"/>
      <w:bookmarkStart w:id="2" w:name="_Toc512949619"/>
      <w:r>
        <w:rPr>
          <w:rFonts w:asciiTheme="minorHAnsi" w:eastAsiaTheme="minorHAnsi" w:hAnsiTheme="minorHAnsi" w:cstheme="minorBidi"/>
          <w:b/>
          <w:szCs w:val="18"/>
        </w:rPr>
        <w:lastRenderedPageBreak/>
        <w:t xml:space="preserve">           </w:t>
      </w:r>
      <w:r w:rsidR="00E47405" w:rsidRPr="00F42646">
        <w:rPr>
          <w:rFonts w:asciiTheme="minorHAnsi" w:eastAsiaTheme="minorHAnsi" w:hAnsiTheme="minorHAnsi" w:cstheme="minorBidi"/>
          <w:b/>
          <w:sz w:val="22"/>
          <w:szCs w:val="22"/>
        </w:rPr>
        <w:t xml:space="preserve">Project </w:t>
      </w:r>
      <w:bookmarkEnd w:id="1"/>
      <w:bookmarkEnd w:id="2"/>
      <w:r w:rsidR="00BC57D9" w:rsidRPr="00F42646">
        <w:rPr>
          <w:rFonts w:asciiTheme="minorHAnsi" w:eastAsiaTheme="minorHAnsi" w:hAnsiTheme="minorHAnsi" w:cstheme="minorBidi"/>
          <w:b/>
          <w:sz w:val="22"/>
          <w:szCs w:val="22"/>
        </w:rPr>
        <w:t>Site Vicinity</w:t>
      </w:r>
    </w:p>
    <w:p w14:paraId="030CC091" w14:textId="2655102C" w:rsidR="00E47405" w:rsidRPr="00D1482C" w:rsidRDefault="00A26416" w:rsidP="006264A2">
      <w:pPr>
        <w:tabs>
          <w:tab w:val="left" w:pos="2160"/>
          <w:tab w:val="left" w:pos="3360"/>
          <w:tab w:val="left" w:pos="3840"/>
          <w:tab w:val="left" w:pos="5280"/>
          <w:tab w:val="left" w:pos="7560"/>
        </w:tabs>
        <w:spacing w:line="276" w:lineRule="auto"/>
        <w:jc w:val="both"/>
        <w:rPr>
          <w:sz w:val="22"/>
          <w:szCs w:val="22"/>
        </w:rPr>
      </w:pPr>
      <w:r>
        <w:rPr>
          <w:noProof/>
        </w:rPr>
        <w:drawing>
          <wp:inline distT="0" distB="0" distL="0" distR="0" wp14:anchorId="285A3C6E" wp14:editId="0F458CB1">
            <wp:extent cx="5705399" cy="7924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705399" cy="7924165"/>
                    </a:xfrm>
                    <a:prstGeom prst="rect">
                      <a:avLst/>
                    </a:prstGeom>
                  </pic:spPr>
                </pic:pic>
              </a:graphicData>
            </a:graphic>
          </wp:inline>
        </w:drawing>
      </w:r>
    </w:p>
    <w:sectPr w:rsidR="00E47405" w:rsidRPr="00D1482C" w:rsidSect="009B2137">
      <w:headerReference w:type="default" r:id="rId15"/>
      <w:pgSz w:w="12240" w:h="15840" w:code="1"/>
      <w:pgMar w:top="1440" w:right="1152" w:bottom="1440" w:left="1152" w:header="720" w:footer="720" w:gutter="0"/>
      <w:paperSrc w:first="15" w:other="15"/>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D4553" w14:textId="77777777" w:rsidR="00F2569C" w:rsidRDefault="00F2569C">
      <w:r>
        <w:separator/>
      </w:r>
    </w:p>
  </w:endnote>
  <w:endnote w:type="continuationSeparator" w:id="0">
    <w:p w14:paraId="2E123074" w14:textId="77777777" w:rsidR="00F2569C" w:rsidRDefault="00F2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rPr>
      <w:id w:val="-441076835"/>
      <w:docPartObj>
        <w:docPartGallery w:val="Page Numbers (Bottom of Page)"/>
        <w:docPartUnique/>
      </w:docPartObj>
    </w:sdtPr>
    <w:sdtEndPr>
      <w:rPr>
        <w:rFonts w:ascii="Times New Roman" w:hAnsi="Times New Roman" w:cs="Times New Roman"/>
        <w:noProof/>
      </w:rPr>
    </w:sdtEndPr>
    <w:sdtContent>
      <w:p w14:paraId="688039DB" w14:textId="155D4D62" w:rsidR="006905EF" w:rsidRDefault="006905EF">
        <w:pPr>
          <w:pStyle w:val="Footer"/>
          <w:jc w:val="right"/>
        </w:pPr>
        <w:r>
          <w:fldChar w:fldCharType="begin"/>
        </w:r>
        <w:r>
          <w:instrText xml:space="preserve"> PAGE   \* MERGEFORMAT </w:instrText>
        </w:r>
        <w:r>
          <w:fldChar w:fldCharType="separate"/>
        </w:r>
        <w:r w:rsidR="00DA140A">
          <w:rPr>
            <w:noProof/>
          </w:rPr>
          <w:t>4</w:t>
        </w:r>
        <w:r>
          <w:rPr>
            <w:noProof/>
          </w:rPr>
          <w:fldChar w:fldCharType="end"/>
        </w:r>
      </w:p>
    </w:sdtContent>
  </w:sdt>
  <w:p w14:paraId="5789A9F5" w14:textId="75EF6ADE" w:rsidR="006905EF" w:rsidRPr="006905EF" w:rsidRDefault="006905EF" w:rsidP="00537C7E">
    <w:pPr>
      <w:pStyle w:val="Footer"/>
      <w:tabs>
        <w:tab w:val="clear" w:pos="8640"/>
        <w:tab w:val="right" w:pos="9720"/>
      </w:tabs>
      <w:rPr>
        <w:rFonts w:asciiTheme="minorHAnsi" w:hAnsiTheme="minorHAnsi" w:cstheme="minorHAnsi"/>
        <w:b/>
      </w:rPr>
    </w:pPr>
    <w:r w:rsidRPr="006905EF">
      <w:rPr>
        <w:rFonts w:asciiTheme="minorHAnsi" w:hAnsiTheme="minorHAnsi" w:cstheme="minorHAnsi"/>
        <w:b/>
      </w:rPr>
      <w:t xml:space="preserve">City of </w:t>
    </w:r>
    <w:r w:rsidR="0054664F">
      <w:rPr>
        <w:rFonts w:asciiTheme="minorHAnsi" w:hAnsiTheme="minorHAnsi" w:cstheme="minorHAnsi"/>
        <w:b/>
      </w:rPr>
      <w:t>Laguna Beach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D135B" w14:textId="77777777" w:rsidR="00F2569C" w:rsidRDefault="00F2569C">
      <w:r>
        <w:separator/>
      </w:r>
    </w:p>
  </w:footnote>
  <w:footnote w:type="continuationSeparator" w:id="0">
    <w:p w14:paraId="7453D37A" w14:textId="77777777" w:rsidR="00F2569C" w:rsidRDefault="00F25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EB4EA" w14:textId="6F29DB24" w:rsidR="006905EF" w:rsidRPr="006905EF" w:rsidRDefault="006905EF" w:rsidP="006905EF">
    <w:pPr>
      <w:pStyle w:val="Header"/>
      <w:tabs>
        <w:tab w:val="clear" w:pos="8640"/>
      </w:tabs>
      <w:jc w:val="center"/>
      <w:rPr>
        <w:rFonts w:asciiTheme="minorHAnsi" w:hAnsiTheme="minorHAnsi" w:cstheme="minorHAnsi"/>
        <w:b/>
        <w:szCs w:val="24"/>
      </w:rPr>
    </w:pPr>
    <w:r w:rsidRPr="006905EF">
      <w:rPr>
        <w:rFonts w:asciiTheme="minorHAnsi" w:hAnsiTheme="minorHAnsi" w:cstheme="minorHAnsi"/>
        <w:b/>
        <w:szCs w:val="24"/>
      </w:rPr>
      <w:t xml:space="preserve">Notice of Intent to Adopt a Mitigated Negative Declaration | </w:t>
    </w:r>
    <w:r w:rsidR="00205C53">
      <w:rPr>
        <w:rFonts w:asciiTheme="minorHAnsi" w:hAnsiTheme="minorHAnsi" w:cstheme="minorHAnsi"/>
        <w:b/>
        <w:szCs w:val="24"/>
      </w:rPr>
      <w:t>Pacific Edge Hotel Remodel Project</w:t>
    </w:r>
  </w:p>
  <w:p w14:paraId="1A3C9938" w14:textId="77777777" w:rsidR="006905EF" w:rsidRPr="006905EF" w:rsidRDefault="006905EF" w:rsidP="006905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1DE5E" w14:textId="7199A566" w:rsidR="00E47405" w:rsidRDefault="00E47405" w:rsidP="00E47405">
    <w:pPr>
      <w:pStyle w:val="Header"/>
      <w:tabs>
        <w:tab w:val="clear"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45D45"/>
    <w:multiLevelType w:val="hybridMultilevel"/>
    <w:tmpl w:val="DA28EA9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B3D7D5A"/>
    <w:multiLevelType w:val="hybridMultilevel"/>
    <w:tmpl w:val="820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B4A9E"/>
    <w:multiLevelType w:val="hybridMultilevel"/>
    <w:tmpl w:val="0140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2B07E6"/>
    <w:multiLevelType w:val="hybridMultilevel"/>
    <w:tmpl w:val="500E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4721AD"/>
    <w:multiLevelType w:val="hybridMultilevel"/>
    <w:tmpl w:val="9F90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E73CDA"/>
    <w:multiLevelType w:val="hybridMultilevel"/>
    <w:tmpl w:val="7916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2E19C9"/>
    <w:multiLevelType w:val="hybridMultilevel"/>
    <w:tmpl w:val="D4AC4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0B1D21"/>
    <w:multiLevelType w:val="hybridMultilevel"/>
    <w:tmpl w:val="CCC43B58"/>
    <w:lvl w:ilvl="0" w:tplc="04090001">
      <w:start w:val="76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1"/>
  </w:num>
  <w:num w:numId="5">
    <w:abstractNumId w:val="0"/>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EA5"/>
    <w:rsid w:val="000056E8"/>
    <w:rsid w:val="0000710C"/>
    <w:rsid w:val="000111E7"/>
    <w:rsid w:val="0001685F"/>
    <w:rsid w:val="000249C1"/>
    <w:rsid w:val="00026E41"/>
    <w:rsid w:val="00041C1A"/>
    <w:rsid w:val="00043438"/>
    <w:rsid w:val="00044C8A"/>
    <w:rsid w:val="00050BFB"/>
    <w:rsid w:val="0006683C"/>
    <w:rsid w:val="00077D87"/>
    <w:rsid w:val="000916B5"/>
    <w:rsid w:val="00092EB0"/>
    <w:rsid w:val="000A5370"/>
    <w:rsid w:val="000A558A"/>
    <w:rsid w:val="000A5D9C"/>
    <w:rsid w:val="000C2EE2"/>
    <w:rsid w:val="000C4EB1"/>
    <w:rsid w:val="000C7CC7"/>
    <w:rsid w:val="000D04AF"/>
    <w:rsid w:val="000D627E"/>
    <w:rsid w:val="000E4B40"/>
    <w:rsid w:val="000F02C3"/>
    <w:rsid w:val="000F0352"/>
    <w:rsid w:val="000F1B18"/>
    <w:rsid w:val="00103199"/>
    <w:rsid w:val="001114FD"/>
    <w:rsid w:val="00111EEE"/>
    <w:rsid w:val="001134A0"/>
    <w:rsid w:val="00113784"/>
    <w:rsid w:val="0012426D"/>
    <w:rsid w:val="00136E22"/>
    <w:rsid w:val="00143E10"/>
    <w:rsid w:val="00144330"/>
    <w:rsid w:val="00164D65"/>
    <w:rsid w:val="00165497"/>
    <w:rsid w:val="00174151"/>
    <w:rsid w:val="001871CD"/>
    <w:rsid w:val="0019354B"/>
    <w:rsid w:val="00195BF6"/>
    <w:rsid w:val="00196681"/>
    <w:rsid w:val="00197C2E"/>
    <w:rsid w:val="001A4768"/>
    <w:rsid w:val="001B0BCD"/>
    <w:rsid w:val="001B4D20"/>
    <w:rsid w:val="001B61F3"/>
    <w:rsid w:val="001C095C"/>
    <w:rsid w:val="001C2ED4"/>
    <w:rsid w:val="001D5A00"/>
    <w:rsid w:val="001D61C0"/>
    <w:rsid w:val="001E61F8"/>
    <w:rsid w:val="001E6494"/>
    <w:rsid w:val="001F2B97"/>
    <w:rsid w:val="001F2B98"/>
    <w:rsid w:val="001F7C86"/>
    <w:rsid w:val="00205C53"/>
    <w:rsid w:val="002115DE"/>
    <w:rsid w:val="0021486F"/>
    <w:rsid w:val="00216826"/>
    <w:rsid w:val="00220058"/>
    <w:rsid w:val="00232E21"/>
    <w:rsid w:val="00245F2C"/>
    <w:rsid w:val="00251404"/>
    <w:rsid w:val="002632B1"/>
    <w:rsid w:val="002720F5"/>
    <w:rsid w:val="0027357E"/>
    <w:rsid w:val="00277710"/>
    <w:rsid w:val="00292973"/>
    <w:rsid w:val="00295F2E"/>
    <w:rsid w:val="002A64A0"/>
    <w:rsid w:val="002B1B9E"/>
    <w:rsid w:val="002B3D9F"/>
    <w:rsid w:val="002B7ACB"/>
    <w:rsid w:val="002C1050"/>
    <w:rsid w:val="002C3F74"/>
    <w:rsid w:val="002D0A9F"/>
    <w:rsid w:val="002D1A95"/>
    <w:rsid w:val="002E28FE"/>
    <w:rsid w:val="002E3EE5"/>
    <w:rsid w:val="002E450B"/>
    <w:rsid w:val="002E6E4A"/>
    <w:rsid w:val="00302059"/>
    <w:rsid w:val="00311BAC"/>
    <w:rsid w:val="003155C1"/>
    <w:rsid w:val="00320AC7"/>
    <w:rsid w:val="00323E16"/>
    <w:rsid w:val="00324AB5"/>
    <w:rsid w:val="0033490C"/>
    <w:rsid w:val="003454FE"/>
    <w:rsid w:val="00347B05"/>
    <w:rsid w:val="00347F37"/>
    <w:rsid w:val="003522DC"/>
    <w:rsid w:val="003574F0"/>
    <w:rsid w:val="0036218E"/>
    <w:rsid w:val="0037578C"/>
    <w:rsid w:val="00381310"/>
    <w:rsid w:val="003A3FDC"/>
    <w:rsid w:val="003A4897"/>
    <w:rsid w:val="003B7737"/>
    <w:rsid w:val="003C59D3"/>
    <w:rsid w:val="003D0028"/>
    <w:rsid w:val="003D21D2"/>
    <w:rsid w:val="003D22BB"/>
    <w:rsid w:val="003D3896"/>
    <w:rsid w:val="003D3BD6"/>
    <w:rsid w:val="003D7EBB"/>
    <w:rsid w:val="003E746F"/>
    <w:rsid w:val="003F5EB0"/>
    <w:rsid w:val="003F78B9"/>
    <w:rsid w:val="003F78F8"/>
    <w:rsid w:val="003F7DF9"/>
    <w:rsid w:val="00442115"/>
    <w:rsid w:val="00452917"/>
    <w:rsid w:val="0046478B"/>
    <w:rsid w:val="00471092"/>
    <w:rsid w:val="00473A3B"/>
    <w:rsid w:val="00473CC0"/>
    <w:rsid w:val="0047717F"/>
    <w:rsid w:val="00480232"/>
    <w:rsid w:val="00481DF3"/>
    <w:rsid w:val="00491BAC"/>
    <w:rsid w:val="004A03BB"/>
    <w:rsid w:val="004A3A1D"/>
    <w:rsid w:val="004A4CD6"/>
    <w:rsid w:val="004A4E70"/>
    <w:rsid w:val="004B7BBF"/>
    <w:rsid w:val="004C6A8B"/>
    <w:rsid w:val="004D43C8"/>
    <w:rsid w:val="004D497F"/>
    <w:rsid w:val="004D4B4E"/>
    <w:rsid w:val="004E0B14"/>
    <w:rsid w:val="004E52EF"/>
    <w:rsid w:val="004F6DFB"/>
    <w:rsid w:val="00501598"/>
    <w:rsid w:val="00504DF1"/>
    <w:rsid w:val="00506764"/>
    <w:rsid w:val="00534448"/>
    <w:rsid w:val="00537C7E"/>
    <w:rsid w:val="00540EDD"/>
    <w:rsid w:val="00545104"/>
    <w:rsid w:val="0054664F"/>
    <w:rsid w:val="00552BB5"/>
    <w:rsid w:val="00562E90"/>
    <w:rsid w:val="00567540"/>
    <w:rsid w:val="00582459"/>
    <w:rsid w:val="00582E68"/>
    <w:rsid w:val="00585461"/>
    <w:rsid w:val="005865FE"/>
    <w:rsid w:val="005B1ECD"/>
    <w:rsid w:val="005B2DC8"/>
    <w:rsid w:val="005B4FB4"/>
    <w:rsid w:val="005B756F"/>
    <w:rsid w:val="005C15B5"/>
    <w:rsid w:val="005C6171"/>
    <w:rsid w:val="005E03A5"/>
    <w:rsid w:val="005F0888"/>
    <w:rsid w:val="005F3932"/>
    <w:rsid w:val="00602C2C"/>
    <w:rsid w:val="006264A2"/>
    <w:rsid w:val="00630D58"/>
    <w:rsid w:val="00632B50"/>
    <w:rsid w:val="00633B57"/>
    <w:rsid w:val="00646C2A"/>
    <w:rsid w:val="00652FD3"/>
    <w:rsid w:val="00655AEB"/>
    <w:rsid w:val="00656529"/>
    <w:rsid w:val="00660DFD"/>
    <w:rsid w:val="00674861"/>
    <w:rsid w:val="00682DC3"/>
    <w:rsid w:val="006905EF"/>
    <w:rsid w:val="00691D1D"/>
    <w:rsid w:val="0069249F"/>
    <w:rsid w:val="00692DA2"/>
    <w:rsid w:val="006A107C"/>
    <w:rsid w:val="006A3F1A"/>
    <w:rsid w:val="006A51FE"/>
    <w:rsid w:val="006B6ACF"/>
    <w:rsid w:val="006C577A"/>
    <w:rsid w:val="006F61D5"/>
    <w:rsid w:val="00712243"/>
    <w:rsid w:val="00716583"/>
    <w:rsid w:val="00727552"/>
    <w:rsid w:val="00732F04"/>
    <w:rsid w:val="0074408C"/>
    <w:rsid w:val="00747F5E"/>
    <w:rsid w:val="00750D70"/>
    <w:rsid w:val="0075477C"/>
    <w:rsid w:val="0076302D"/>
    <w:rsid w:val="007664B0"/>
    <w:rsid w:val="00766D06"/>
    <w:rsid w:val="0077002A"/>
    <w:rsid w:val="00777F2A"/>
    <w:rsid w:val="00793318"/>
    <w:rsid w:val="00796C3B"/>
    <w:rsid w:val="007A0650"/>
    <w:rsid w:val="007A24AC"/>
    <w:rsid w:val="007A4090"/>
    <w:rsid w:val="007A6001"/>
    <w:rsid w:val="007A6DB6"/>
    <w:rsid w:val="007B16D4"/>
    <w:rsid w:val="007D2B92"/>
    <w:rsid w:val="007D3410"/>
    <w:rsid w:val="007D7DED"/>
    <w:rsid w:val="007E5966"/>
    <w:rsid w:val="007E6386"/>
    <w:rsid w:val="007F0847"/>
    <w:rsid w:val="007F14DB"/>
    <w:rsid w:val="007F17AC"/>
    <w:rsid w:val="007F7829"/>
    <w:rsid w:val="00800F6A"/>
    <w:rsid w:val="0080512F"/>
    <w:rsid w:val="008057B5"/>
    <w:rsid w:val="008133FF"/>
    <w:rsid w:val="008217FB"/>
    <w:rsid w:val="008260C2"/>
    <w:rsid w:val="00826DFC"/>
    <w:rsid w:val="008337DA"/>
    <w:rsid w:val="00835D6A"/>
    <w:rsid w:val="00837984"/>
    <w:rsid w:val="00837ACB"/>
    <w:rsid w:val="0084324C"/>
    <w:rsid w:val="0085418A"/>
    <w:rsid w:val="00877318"/>
    <w:rsid w:val="00877F20"/>
    <w:rsid w:val="00886611"/>
    <w:rsid w:val="008949D9"/>
    <w:rsid w:val="00894AB9"/>
    <w:rsid w:val="00895898"/>
    <w:rsid w:val="008A70E0"/>
    <w:rsid w:val="008E225B"/>
    <w:rsid w:val="008E6574"/>
    <w:rsid w:val="009000F6"/>
    <w:rsid w:val="009072C5"/>
    <w:rsid w:val="0091064C"/>
    <w:rsid w:val="00912B28"/>
    <w:rsid w:val="00920420"/>
    <w:rsid w:val="00923DF6"/>
    <w:rsid w:val="00940392"/>
    <w:rsid w:val="0094596F"/>
    <w:rsid w:val="00962826"/>
    <w:rsid w:val="00962D7C"/>
    <w:rsid w:val="00980FED"/>
    <w:rsid w:val="009B2137"/>
    <w:rsid w:val="009B7F9C"/>
    <w:rsid w:val="009C45E6"/>
    <w:rsid w:val="009D5E43"/>
    <w:rsid w:val="009E5B5B"/>
    <w:rsid w:val="009F1432"/>
    <w:rsid w:val="009F1B50"/>
    <w:rsid w:val="00A10790"/>
    <w:rsid w:val="00A1282A"/>
    <w:rsid w:val="00A2010B"/>
    <w:rsid w:val="00A202B5"/>
    <w:rsid w:val="00A212B2"/>
    <w:rsid w:val="00A26416"/>
    <w:rsid w:val="00A31079"/>
    <w:rsid w:val="00A3341F"/>
    <w:rsid w:val="00A523A7"/>
    <w:rsid w:val="00A6024B"/>
    <w:rsid w:val="00A71D94"/>
    <w:rsid w:val="00A8096C"/>
    <w:rsid w:val="00A84E6F"/>
    <w:rsid w:val="00A920D9"/>
    <w:rsid w:val="00A956C1"/>
    <w:rsid w:val="00A9726D"/>
    <w:rsid w:val="00AA66CD"/>
    <w:rsid w:val="00AA6BFB"/>
    <w:rsid w:val="00AB184F"/>
    <w:rsid w:val="00AB42B8"/>
    <w:rsid w:val="00AD3577"/>
    <w:rsid w:val="00AE78F5"/>
    <w:rsid w:val="00B00EC4"/>
    <w:rsid w:val="00B03B15"/>
    <w:rsid w:val="00B03EDE"/>
    <w:rsid w:val="00B05EA5"/>
    <w:rsid w:val="00B10982"/>
    <w:rsid w:val="00B10C07"/>
    <w:rsid w:val="00B11545"/>
    <w:rsid w:val="00B249E4"/>
    <w:rsid w:val="00B31196"/>
    <w:rsid w:val="00B31AEA"/>
    <w:rsid w:val="00B37F04"/>
    <w:rsid w:val="00B666F4"/>
    <w:rsid w:val="00B83A4D"/>
    <w:rsid w:val="00BA7E97"/>
    <w:rsid w:val="00BB567B"/>
    <w:rsid w:val="00BC208E"/>
    <w:rsid w:val="00BC57D9"/>
    <w:rsid w:val="00BD1D83"/>
    <w:rsid w:val="00BE50CF"/>
    <w:rsid w:val="00C0329A"/>
    <w:rsid w:val="00C05000"/>
    <w:rsid w:val="00C05E56"/>
    <w:rsid w:val="00C13EB6"/>
    <w:rsid w:val="00C36A01"/>
    <w:rsid w:val="00C44F92"/>
    <w:rsid w:val="00C7463E"/>
    <w:rsid w:val="00C841E2"/>
    <w:rsid w:val="00C93FA5"/>
    <w:rsid w:val="00CA056A"/>
    <w:rsid w:val="00CA6894"/>
    <w:rsid w:val="00CA6A26"/>
    <w:rsid w:val="00CB4B5C"/>
    <w:rsid w:val="00CC51D0"/>
    <w:rsid w:val="00CC6DAC"/>
    <w:rsid w:val="00CD0175"/>
    <w:rsid w:val="00CD3842"/>
    <w:rsid w:val="00CD52FE"/>
    <w:rsid w:val="00CF5D5C"/>
    <w:rsid w:val="00D1038E"/>
    <w:rsid w:val="00D1243E"/>
    <w:rsid w:val="00D1482C"/>
    <w:rsid w:val="00D308E8"/>
    <w:rsid w:val="00D4161B"/>
    <w:rsid w:val="00D41673"/>
    <w:rsid w:val="00D463AC"/>
    <w:rsid w:val="00D65A04"/>
    <w:rsid w:val="00D82C25"/>
    <w:rsid w:val="00D877DC"/>
    <w:rsid w:val="00D91AFC"/>
    <w:rsid w:val="00DA120D"/>
    <w:rsid w:val="00DA140A"/>
    <w:rsid w:val="00DA3853"/>
    <w:rsid w:val="00DA631B"/>
    <w:rsid w:val="00DB37B7"/>
    <w:rsid w:val="00DB4144"/>
    <w:rsid w:val="00DB5A71"/>
    <w:rsid w:val="00DB6C16"/>
    <w:rsid w:val="00DC3F82"/>
    <w:rsid w:val="00DC543F"/>
    <w:rsid w:val="00DE14AF"/>
    <w:rsid w:val="00DE3A3E"/>
    <w:rsid w:val="00DF58B8"/>
    <w:rsid w:val="00E00A16"/>
    <w:rsid w:val="00E02169"/>
    <w:rsid w:val="00E04038"/>
    <w:rsid w:val="00E203CB"/>
    <w:rsid w:val="00E2156A"/>
    <w:rsid w:val="00E22A81"/>
    <w:rsid w:val="00E239C2"/>
    <w:rsid w:val="00E334EA"/>
    <w:rsid w:val="00E47405"/>
    <w:rsid w:val="00E52565"/>
    <w:rsid w:val="00E5589B"/>
    <w:rsid w:val="00E63FAD"/>
    <w:rsid w:val="00E6718E"/>
    <w:rsid w:val="00E67BEE"/>
    <w:rsid w:val="00E67D07"/>
    <w:rsid w:val="00E70AA4"/>
    <w:rsid w:val="00E725C6"/>
    <w:rsid w:val="00E84750"/>
    <w:rsid w:val="00E85755"/>
    <w:rsid w:val="00E85BE6"/>
    <w:rsid w:val="00E86571"/>
    <w:rsid w:val="00E96E30"/>
    <w:rsid w:val="00EB0810"/>
    <w:rsid w:val="00EB54FB"/>
    <w:rsid w:val="00EB555C"/>
    <w:rsid w:val="00EC0ED5"/>
    <w:rsid w:val="00EC3059"/>
    <w:rsid w:val="00EC5BAD"/>
    <w:rsid w:val="00ED5D16"/>
    <w:rsid w:val="00ED6D76"/>
    <w:rsid w:val="00EE620C"/>
    <w:rsid w:val="00EF076F"/>
    <w:rsid w:val="00EF254C"/>
    <w:rsid w:val="00F10A3E"/>
    <w:rsid w:val="00F25198"/>
    <w:rsid w:val="00F2569C"/>
    <w:rsid w:val="00F32D2C"/>
    <w:rsid w:val="00F374AC"/>
    <w:rsid w:val="00F42646"/>
    <w:rsid w:val="00F569AE"/>
    <w:rsid w:val="00F5755B"/>
    <w:rsid w:val="00F665AF"/>
    <w:rsid w:val="00F74D4D"/>
    <w:rsid w:val="00F82ECC"/>
    <w:rsid w:val="00F84DEA"/>
    <w:rsid w:val="00F90DA4"/>
    <w:rsid w:val="00F93D5D"/>
    <w:rsid w:val="00F94257"/>
    <w:rsid w:val="00FA069E"/>
    <w:rsid w:val="00FA1060"/>
    <w:rsid w:val="00FB3FB7"/>
    <w:rsid w:val="00FB7964"/>
    <w:rsid w:val="00FD70FE"/>
    <w:rsid w:val="00FE4ADA"/>
    <w:rsid w:val="00FF1C4F"/>
    <w:rsid w:val="00FF1EFF"/>
    <w:rsid w:val="00FF250B"/>
    <w:rsid w:val="00FF4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227DB40C"/>
  <w15:docId w15:val="{6692AE21-84A0-4A84-B529-27218A12F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FF4397"/>
  </w:style>
  <w:style w:type="character" w:styleId="Hyperlink">
    <w:name w:val="Hyperlink"/>
    <w:rsid w:val="0091064C"/>
    <w:rPr>
      <w:color w:val="0000FF"/>
      <w:u w:val="single"/>
    </w:rPr>
  </w:style>
  <w:style w:type="paragraph" w:styleId="ListParagraph">
    <w:name w:val="List Paragraph"/>
    <w:basedOn w:val="Normal"/>
    <w:uiPriority w:val="34"/>
    <w:qFormat/>
    <w:rsid w:val="00EB54FB"/>
    <w:pPr>
      <w:ind w:left="720"/>
      <w:contextualSpacing/>
    </w:pPr>
  </w:style>
  <w:style w:type="paragraph" w:styleId="CommentText">
    <w:name w:val="annotation text"/>
    <w:basedOn w:val="Normal"/>
    <w:link w:val="CommentTextChar"/>
    <w:rsid w:val="0033490C"/>
  </w:style>
  <w:style w:type="character" w:customStyle="1" w:styleId="CommentTextChar">
    <w:name w:val="Comment Text Char"/>
    <w:basedOn w:val="DefaultParagraphFont"/>
    <w:link w:val="CommentText"/>
    <w:rsid w:val="0033490C"/>
  </w:style>
  <w:style w:type="character" w:styleId="CommentReference">
    <w:name w:val="annotation reference"/>
    <w:basedOn w:val="DefaultParagraphFont"/>
    <w:unhideWhenUsed/>
    <w:qFormat/>
    <w:rsid w:val="0033490C"/>
    <w:rPr>
      <w:sz w:val="18"/>
      <w:szCs w:val="18"/>
    </w:rPr>
  </w:style>
  <w:style w:type="paragraph" w:styleId="BalloonText">
    <w:name w:val="Balloon Text"/>
    <w:basedOn w:val="Normal"/>
    <w:link w:val="BalloonTextChar"/>
    <w:rsid w:val="0033490C"/>
    <w:rPr>
      <w:rFonts w:ascii="Tahoma" w:hAnsi="Tahoma" w:cs="Tahoma"/>
      <w:sz w:val="16"/>
      <w:szCs w:val="16"/>
    </w:rPr>
  </w:style>
  <w:style w:type="character" w:customStyle="1" w:styleId="BalloonTextChar">
    <w:name w:val="Balloon Text Char"/>
    <w:basedOn w:val="DefaultParagraphFont"/>
    <w:link w:val="BalloonText"/>
    <w:rsid w:val="0033490C"/>
    <w:rPr>
      <w:rFonts w:ascii="Tahoma" w:hAnsi="Tahoma" w:cs="Tahoma"/>
      <w:sz w:val="16"/>
      <w:szCs w:val="16"/>
    </w:rPr>
  </w:style>
  <w:style w:type="paragraph" w:styleId="BodyText">
    <w:name w:val="Body Text"/>
    <w:basedOn w:val="Normal"/>
    <w:link w:val="BodyTextChar"/>
    <w:rsid w:val="00DB37B7"/>
    <w:pPr>
      <w:spacing w:after="120"/>
    </w:pPr>
  </w:style>
  <w:style w:type="character" w:customStyle="1" w:styleId="BodyTextChar">
    <w:name w:val="Body Text Char"/>
    <w:basedOn w:val="DefaultParagraphFont"/>
    <w:link w:val="BodyText"/>
    <w:rsid w:val="00DB37B7"/>
  </w:style>
  <w:style w:type="paragraph" w:customStyle="1" w:styleId="FigureCaption">
    <w:name w:val="Figure Caption"/>
    <w:basedOn w:val="Normal"/>
    <w:next w:val="Normal"/>
    <w:link w:val="FigureCaptionChar"/>
    <w:uiPriority w:val="59"/>
    <w:qFormat/>
    <w:rsid w:val="00E47405"/>
    <w:pPr>
      <w:keepNext/>
      <w:tabs>
        <w:tab w:val="left" w:pos="979"/>
      </w:tabs>
      <w:overflowPunct w:val="0"/>
      <w:autoSpaceDE w:val="0"/>
      <w:autoSpaceDN w:val="0"/>
      <w:adjustRightInd w:val="0"/>
      <w:spacing w:after="40"/>
      <w:textAlignment w:val="baseline"/>
    </w:pPr>
    <w:rPr>
      <w:rFonts w:ascii="Century Gothic" w:hAnsi="Century Gothic"/>
      <w:b/>
      <w:bCs/>
      <w:noProof/>
      <w:sz w:val="21"/>
      <w:szCs w:val="22"/>
    </w:rPr>
  </w:style>
  <w:style w:type="character" w:customStyle="1" w:styleId="FigureCaptionChar">
    <w:name w:val="Figure Caption Char"/>
    <w:link w:val="FigureCaption"/>
    <w:uiPriority w:val="59"/>
    <w:rsid w:val="00E47405"/>
    <w:rPr>
      <w:rFonts w:ascii="Century Gothic" w:hAnsi="Century Gothic"/>
      <w:b/>
      <w:bCs/>
      <w:noProof/>
      <w:sz w:val="21"/>
      <w:szCs w:val="22"/>
    </w:rPr>
  </w:style>
  <w:style w:type="paragraph" w:styleId="CommentSubject">
    <w:name w:val="annotation subject"/>
    <w:basedOn w:val="CommentText"/>
    <w:next w:val="CommentText"/>
    <w:link w:val="CommentSubjectChar"/>
    <w:semiHidden/>
    <w:unhideWhenUsed/>
    <w:rsid w:val="001D61C0"/>
    <w:rPr>
      <w:b/>
      <w:bCs/>
    </w:rPr>
  </w:style>
  <w:style w:type="character" w:customStyle="1" w:styleId="CommentSubjectChar">
    <w:name w:val="Comment Subject Char"/>
    <w:basedOn w:val="CommentTextChar"/>
    <w:link w:val="CommentSubject"/>
    <w:semiHidden/>
    <w:rsid w:val="001D61C0"/>
    <w:rPr>
      <w:b/>
      <w:bCs/>
    </w:rPr>
  </w:style>
  <w:style w:type="paragraph" w:styleId="Revision">
    <w:name w:val="Revision"/>
    <w:hidden/>
    <w:uiPriority w:val="99"/>
    <w:semiHidden/>
    <w:rsid w:val="00E02169"/>
  </w:style>
  <w:style w:type="character" w:customStyle="1" w:styleId="UnresolvedMention1">
    <w:name w:val="Unresolved Mention1"/>
    <w:basedOn w:val="DefaultParagraphFont"/>
    <w:uiPriority w:val="99"/>
    <w:semiHidden/>
    <w:unhideWhenUsed/>
    <w:rsid w:val="00324AB5"/>
    <w:rPr>
      <w:color w:val="605E5C"/>
      <w:shd w:val="clear" w:color="auto" w:fill="E1DFDD"/>
    </w:rPr>
  </w:style>
  <w:style w:type="paragraph" w:customStyle="1" w:styleId="BodyTextAfterTable">
    <w:name w:val="Body Text After Table"/>
    <w:basedOn w:val="BodyText"/>
    <w:next w:val="BodyText"/>
    <w:uiPriority w:val="59"/>
    <w:qFormat/>
    <w:rsid w:val="00B03EDE"/>
    <w:pPr>
      <w:spacing w:before="240"/>
    </w:pPr>
    <w:rPr>
      <w:rFonts w:asciiTheme="minorHAnsi" w:hAnsiTheme="minorHAnsi"/>
      <w:sz w:val="22"/>
      <w:szCs w:val="22"/>
    </w:rPr>
  </w:style>
  <w:style w:type="character" w:customStyle="1" w:styleId="HeaderChar">
    <w:name w:val="Header Char"/>
    <w:basedOn w:val="DefaultParagraphFont"/>
    <w:link w:val="Header"/>
    <w:uiPriority w:val="99"/>
    <w:rsid w:val="006905EF"/>
  </w:style>
  <w:style w:type="table" w:styleId="TableGrid">
    <w:name w:val="Table Grid"/>
    <w:basedOn w:val="TableNormal"/>
    <w:rsid w:val="009B7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86611"/>
    <w:rPr>
      <w:rFonts w:ascii="Calibri" w:hAnsi="Calibri" w:cs="Calibri" w:hint="default"/>
      <w:b w:val="0"/>
      <w:bCs w:val="0"/>
      <w:i w:val="0"/>
      <w:iCs w:val="0"/>
      <w:color w:val="000000"/>
      <w:sz w:val="22"/>
      <w:szCs w:val="22"/>
    </w:rPr>
  </w:style>
  <w:style w:type="paragraph" w:customStyle="1" w:styleId="body">
    <w:name w:val="body"/>
    <w:basedOn w:val="Normal"/>
    <w:uiPriority w:val="59"/>
    <w:qFormat/>
    <w:rsid w:val="00886611"/>
    <w:pPr>
      <w:spacing w:before="120" w:after="120"/>
    </w:pPr>
    <w:rPr>
      <w:rFonts w:asciiTheme="minorHAnsi" w:hAnsiTheme="minorHAnsi"/>
      <w:sz w:val="22"/>
      <w:szCs w:val="22"/>
    </w:rPr>
  </w:style>
  <w:style w:type="character" w:customStyle="1" w:styleId="UnresolvedMention2">
    <w:name w:val="Unresolved Mention2"/>
    <w:basedOn w:val="DefaultParagraphFont"/>
    <w:uiPriority w:val="99"/>
    <w:semiHidden/>
    <w:unhideWhenUsed/>
    <w:rsid w:val="000A558A"/>
    <w:rPr>
      <w:color w:val="605E5C"/>
      <w:shd w:val="clear" w:color="auto" w:fill="E1DFDD"/>
    </w:rPr>
  </w:style>
  <w:style w:type="paragraph" w:customStyle="1" w:styleId="BodyText0">
    <w:name w:val="BodyText"/>
    <w:basedOn w:val="Normal"/>
    <w:link w:val="BodyTextChar0"/>
    <w:qFormat/>
    <w:rsid w:val="006A51FE"/>
    <w:pPr>
      <w:autoSpaceDE w:val="0"/>
      <w:autoSpaceDN w:val="0"/>
      <w:adjustRightInd w:val="0"/>
      <w:spacing w:before="120" w:after="120"/>
    </w:pPr>
    <w:rPr>
      <w:rFonts w:asciiTheme="minorHAnsi" w:eastAsia="Calibri" w:hAnsiTheme="minorHAnsi" w:cstheme="minorHAnsi"/>
      <w:sz w:val="22"/>
      <w:szCs w:val="22"/>
    </w:rPr>
  </w:style>
  <w:style w:type="character" w:customStyle="1" w:styleId="BodyTextChar0">
    <w:name w:val="BodyText Char"/>
    <w:link w:val="BodyText0"/>
    <w:rsid w:val="006A51FE"/>
    <w:rPr>
      <w:rFonts w:asciiTheme="minorHAnsi" w:eastAsia="Calibri" w:hAnsiTheme="minorHAnsi" w:cstheme="minorHAnsi"/>
      <w:sz w:val="22"/>
      <w:szCs w:val="22"/>
    </w:rPr>
  </w:style>
  <w:style w:type="character" w:styleId="UnresolvedMention">
    <w:name w:val="Unresolved Mention"/>
    <w:basedOn w:val="DefaultParagraphFont"/>
    <w:uiPriority w:val="99"/>
    <w:semiHidden/>
    <w:unhideWhenUsed/>
    <w:rsid w:val="0054664F"/>
    <w:rPr>
      <w:color w:val="605E5C"/>
      <w:shd w:val="clear" w:color="auto" w:fill="E1DFDD"/>
    </w:rPr>
  </w:style>
  <w:style w:type="character" w:styleId="FollowedHyperlink">
    <w:name w:val="FollowedHyperlink"/>
    <w:basedOn w:val="DefaultParagraphFont"/>
    <w:semiHidden/>
    <w:unhideWhenUsed/>
    <w:rsid w:val="009E5B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3383">
      <w:bodyDiv w:val="1"/>
      <w:marLeft w:val="0"/>
      <w:marRight w:val="0"/>
      <w:marTop w:val="0"/>
      <w:marBottom w:val="0"/>
      <w:divBdr>
        <w:top w:val="none" w:sz="0" w:space="0" w:color="auto"/>
        <w:left w:val="none" w:sz="0" w:space="0" w:color="auto"/>
        <w:bottom w:val="none" w:sz="0" w:space="0" w:color="auto"/>
        <w:right w:val="none" w:sz="0" w:space="0" w:color="auto"/>
      </w:divBdr>
      <w:divsChild>
        <w:div w:id="177738773">
          <w:marLeft w:val="0"/>
          <w:marRight w:val="0"/>
          <w:marTop w:val="0"/>
          <w:marBottom w:val="0"/>
          <w:divBdr>
            <w:top w:val="none" w:sz="0" w:space="0" w:color="auto"/>
            <w:left w:val="none" w:sz="0" w:space="0" w:color="auto"/>
            <w:bottom w:val="none" w:sz="0" w:space="0" w:color="auto"/>
            <w:right w:val="none" w:sz="0" w:space="0" w:color="auto"/>
          </w:divBdr>
        </w:div>
      </w:divsChild>
    </w:div>
    <w:div w:id="106491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gunabeachcity.net/cityhall/citygov/cityclerk/mam.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agunabeachcity.net" TargetMode="External"/><Relationship Id="rId4" Type="http://schemas.openxmlformats.org/officeDocument/2006/relationships/settings" Target="settings.xml"/><Relationship Id="rId9" Type="http://schemas.openxmlformats.org/officeDocument/2006/relationships/hyperlink" Target="mailto:aviera@lagunabeachcity.ne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5915C-45E8-47DE-9CD2-2132F2F82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Pages>
  <Words>974</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notice of intention to adopt a negative declaration</vt:lpstr>
    </vt:vector>
  </TitlesOfParts>
  <Company>Coachella Valley Water District</Company>
  <LinksUpToDate>false</LinksUpToDate>
  <CharactersWithSpaces>6601</CharactersWithSpaces>
  <SharedDoc>false</SharedDoc>
  <HLinks>
    <vt:vector size="6" baseType="variant">
      <vt:variant>
        <vt:i4>4980810</vt:i4>
      </vt:variant>
      <vt:variant>
        <vt:i4>24</vt:i4>
      </vt:variant>
      <vt:variant>
        <vt:i4>0</vt:i4>
      </vt:variant>
      <vt:variant>
        <vt:i4>5</vt:i4>
      </vt:variant>
      <vt:variant>
        <vt:lpwstr>http://www.cvwd.org/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intention to adopt a negative declaration</dc:title>
  <dc:subject>notice of intent</dc:subject>
  <dc:creator>Luke Stowe</dc:creator>
  <cp:keywords>notice, intention, adopt, negative declaration</cp:keywords>
  <cp:lastModifiedBy>Emily Marino</cp:lastModifiedBy>
  <cp:revision>31</cp:revision>
  <cp:lastPrinted>2020-10-16T22:49:00Z</cp:lastPrinted>
  <dcterms:created xsi:type="dcterms:W3CDTF">2021-06-01T19:24:00Z</dcterms:created>
  <dcterms:modified xsi:type="dcterms:W3CDTF">2021-06-08T23:14:00Z</dcterms:modified>
</cp:coreProperties>
</file>