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2AFE" w14:textId="77777777" w:rsidR="00C6723F" w:rsidRPr="007D68C8" w:rsidRDefault="00C6723F" w:rsidP="00CD6501">
      <w:pPr>
        <w:rPr>
          <w:rStyle w:val="EndnoteReference"/>
          <w:rFonts w:asciiTheme="minorHAnsi" w:hAnsiTheme="minorHAnsi"/>
        </w:rPr>
        <w:sectPr w:rsidR="00C6723F" w:rsidRPr="007D68C8" w:rsidSect="00E40435">
          <w:headerReference w:type="even" r:id="rId8"/>
          <w:headerReference w:type="default" r:id="rId9"/>
          <w:headerReference w:type="first" r:id="rId10"/>
          <w:footerReference w:type="first" r:id="rId11"/>
          <w:type w:val="continuous"/>
          <w:pgSz w:w="12240" w:h="15840"/>
          <w:pgMar w:top="1440" w:right="1080" w:bottom="1440" w:left="1080" w:header="720" w:footer="720" w:gutter="0"/>
          <w:cols w:space="720"/>
          <w:titlePg/>
          <w:docGrid w:linePitch="326"/>
        </w:sectPr>
      </w:pPr>
    </w:p>
    <w:p w14:paraId="1CE99FE4" w14:textId="7BCF500C" w:rsidR="00605C71" w:rsidRDefault="00314E3A" w:rsidP="00314E3A">
      <w:pPr>
        <w:pStyle w:val="Title"/>
        <w:jc w:val="center"/>
        <w:rPr>
          <w:rFonts w:asciiTheme="minorHAnsi" w:hAnsiTheme="minorHAnsi"/>
        </w:rPr>
      </w:pPr>
      <w:r w:rsidRPr="007D68C8">
        <w:rPr>
          <w:rFonts w:asciiTheme="minorHAnsi" w:hAnsiTheme="minorHAnsi"/>
        </w:rPr>
        <w:t xml:space="preserve">Notice of </w:t>
      </w:r>
      <w:r w:rsidR="00AB47ED" w:rsidRPr="00B87D43">
        <w:rPr>
          <w:rFonts w:asciiTheme="minorHAnsi" w:hAnsiTheme="minorHAnsi"/>
        </w:rPr>
        <w:t>Availability</w:t>
      </w:r>
      <w:r w:rsidR="00605C71">
        <w:rPr>
          <w:rFonts w:asciiTheme="minorHAnsi" w:hAnsiTheme="minorHAnsi"/>
        </w:rPr>
        <w:t xml:space="preserve"> </w:t>
      </w:r>
    </w:p>
    <w:p w14:paraId="5CC5360F" w14:textId="16EDC30F" w:rsidR="00314E3A" w:rsidRPr="00605C71" w:rsidRDefault="00314E3A" w:rsidP="00314E3A">
      <w:pPr>
        <w:pStyle w:val="Title"/>
        <w:jc w:val="center"/>
        <w:rPr>
          <w:rFonts w:asciiTheme="minorHAnsi" w:hAnsiTheme="minorHAnsi"/>
          <w:color w:val="FF0000"/>
          <w:sz w:val="24"/>
          <w:szCs w:val="24"/>
        </w:rPr>
      </w:pPr>
    </w:p>
    <w:p w14:paraId="14B7B6D7" w14:textId="78823540" w:rsidR="00314E3A" w:rsidRPr="007D68C8" w:rsidRDefault="00AB47ED" w:rsidP="00AB47ED">
      <w:pPr>
        <w:spacing w:line="480" w:lineRule="auto"/>
        <w:rPr>
          <w:rFonts w:asciiTheme="minorHAnsi" w:hAnsiTheme="minorHAnsi"/>
          <w:b/>
          <w:szCs w:val="24"/>
        </w:rPr>
      </w:pPr>
      <w:r w:rsidRPr="007D68C8">
        <w:rPr>
          <w:rFonts w:asciiTheme="minorHAnsi" w:hAnsiTheme="minorHAnsi"/>
          <w:b/>
          <w:szCs w:val="24"/>
        </w:rPr>
        <w:t xml:space="preserve">Notice of Public </w:t>
      </w:r>
      <w:r w:rsidR="006863DE" w:rsidRPr="006863DE">
        <w:rPr>
          <w:rFonts w:asciiTheme="minorHAnsi" w:hAnsiTheme="minorHAnsi"/>
          <w:b/>
          <w:szCs w:val="24"/>
        </w:rPr>
        <w:t>Availability</w:t>
      </w:r>
      <w:r w:rsidRPr="007D68C8">
        <w:rPr>
          <w:rFonts w:asciiTheme="minorHAnsi" w:hAnsiTheme="minorHAnsi"/>
          <w:b/>
          <w:szCs w:val="24"/>
        </w:rPr>
        <w:t xml:space="preserve"> of </w:t>
      </w:r>
      <w:r w:rsidRPr="00533B3C">
        <w:rPr>
          <w:rFonts w:asciiTheme="minorHAnsi" w:hAnsiTheme="minorHAnsi"/>
          <w:b/>
          <w:szCs w:val="24"/>
        </w:rPr>
        <w:t>Draft Environmental Analysis</w:t>
      </w:r>
      <w:r w:rsidRPr="007D68C8">
        <w:rPr>
          <w:rFonts w:asciiTheme="minorHAnsi" w:hAnsiTheme="minorHAnsi"/>
          <w:b/>
          <w:szCs w:val="24"/>
        </w:rPr>
        <w:t xml:space="preserve"> Prepared for the </w:t>
      </w:r>
      <w:r w:rsidR="00842337" w:rsidRPr="00842337">
        <w:rPr>
          <w:rFonts w:asciiTheme="majorHAnsi" w:hAnsiTheme="majorHAnsi"/>
          <w:b/>
          <w:bCs/>
          <w:szCs w:val="24"/>
        </w:rPr>
        <w:t>Proposed Amendments to the Airborne Toxic Control Measure for Commercial Harbor Craft Regulation (Proposed Amendments)</w:t>
      </w:r>
    </w:p>
    <w:p w14:paraId="2EE5C033" w14:textId="2893454E" w:rsidR="00161307" w:rsidRDefault="00314E3A" w:rsidP="00161307">
      <w:pPr>
        <w:pStyle w:val="BodyText"/>
        <w:spacing w:line="285" w:lineRule="auto"/>
        <w:rPr>
          <w:rFonts w:asciiTheme="minorHAnsi" w:hAnsiTheme="minorHAnsi"/>
        </w:rPr>
      </w:pPr>
      <w:r w:rsidRPr="007D68C8">
        <w:rPr>
          <w:rFonts w:asciiTheme="minorHAnsi" w:hAnsiTheme="minorHAnsi"/>
          <w:b/>
        </w:rPr>
        <w:t>Project/Locat</w:t>
      </w:r>
      <w:r w:rsidR="00AB47ED" w:rsidRPr="007D68C8">
        <w:rPr>
          <w:rFonts w:asciiTheme="minorHAnsi" w:hAnsiTheme="minorHAnsi"/>
          <w:b/>
        </w:rPr>
        <w:t>i</w:t>
      </w:r>
      <w:r w:rsidRPr="007D68C8">
        <w:rPr>
          <w:rFonts w:asciiTheme="minorHAnsi" w:hAnsiTheme="minorHAnsi"/>
          <w:b/>
        </w:rPr>
        <w:t>on:</w:t>
      </w:r>
      <w:r w:rsidRPr="007D68C8">
        <w:rPr>
          <w:rFonts w:asciiTheme="minorHAnsi" w:hAnsiTheme="minorHAnsi"/>
          <w:b/>
          <w:spacing w:val="-4"/>
        </w:rPr>
        <w:t xml:space="preserve"> </w:t>
      </w:r>
      <w:r w:rsidRPr="007D68C8">
        <w:rPr>
          <w:rFonts w:asciiTheme="minorHAnsi" w:hAnsiTheme="minorHAnsi"/>
        </w:rPr>
        <w:t>Statewide</w:t>
      </w:r>
    </w:p>
    <w:p w14:paraId="34D67796" w14:textId="77777777" w:rsidR="00161307" w:rsidRPr="007D68C8" w:rsidRDefault="00161307" w:rsidP="00161307">
      <w:pPr>
        <w:pStyle w:val="BodyText"/>
        <w:spacing w:line="285" w:lineRule="auto"/>
        <w:rPr>
          <w:rFonts w:asciiTheme="minorHAnsi" w:hAnsiTheme="minorHAnsi"/>
        </w:rPr>
      </w:pPr>
    </w:p>
    <w:p w14:paraId="5E7BC6DA" w14:textId="34B1F5A0" w:rsidR="00AB47ED" w:rsidRPr="00842337" w:rsidRDefault="00314E3A" w:rsidP="00AB47ED">
      <w:pPr>
        <w:rPr>
          <w:sz w:val="24"/>
          <w:szCs w:val="24"/>
        </w:rPr>
      </w:pPr>
      <w:r w:rsidRPr="007D68C8">
        <w:rPr>
          <w:rFonts w:asciiTheme="minorHAnsi" w:hAnsiTheme="minorHAnsi"/>
          <w:b/>
        </w:rPr>
        <w:t>Project</w:t>
      </w:r>
      <w:r w:rsidRPr="007D68C8">
        <w:rPr>
          <w:rFonts w:asciiTheme="minorHAnsi" w:hAnsiTheme="minorHAnsi"/>
          <w:b/>
          <w:spacing w:val="-3"/>
        </w:rPr>
        <w:t xml:space="preserve"> </w:t>
      </w:r>
      <w:r w:rsidRPr="007D68C8">
        <w:rPr>
          <w:rFonts w:asciiTheme="minorHAnsi" w:hAnsiTheme="minorHAnsi"/>
          <w:b/>
        </w:rPr>
        <w:t>Description</w:t>
      </w:r>
      <w:r w:rsidRPr="007D68C8">
        <w:rPr>
          <w:rFonts w:asciiTheme="minorHAnsi" w:hAnsiTheme="minorHAnsi"/>
        </w:rPr>
        <w:t>:</w:t>
      </w:r>
      <w:r w:rsidRPr="007D68C8">
        <w:rPr>
          <w:rFonts w:asciiTheme="minorHAnsi" w:hAnsiTheme="minorHAnsi"/>
          <w:spacing w:val="-3"/>
        </w:rPr>
        <w:t xml:space="preserve"> </w:t>
      </w:r>
      <w:r w:rsidR="00842337" w:rsidRPr="00842337">
        <w:rPr>
          <w:rFonts w:asciiTheme="minorHAnsi" w:hAnsiTheme="minorHAnsi"/>
        </w:rPr>
        <w:t xml:space="preserve">Approval of </w:t>
      </w:r>
      <w:r w:rsidR="00842337" w:rsidRPr="00842337">
        <w:rPr>
          <w:rFonts w:asciiTheme="minorHAnsi" w:eastAsia="Arial" w:hAnsiTheme="minorHAnsi"/>
          <w:lang w:bidi="en-US"/>
        </w:rPr>
        <w:t xml:space="preserve">the Proposed Amendments, </w:t>
      </w:r>
      <w:r w:rsidR="00842337" w:rsidRPr="00842337">
        <w:rPr>
          <w:rFonts w:asciiTheme="minorHAnsi" w:hAnsiTheme="minorHAnsi"/>
        </w:rPr>
        <w:t>developed by the California Air Resources Board (CARB)</w:t>
      </w:r>
      <w:r w:rsidR="00842337" w:rsidRPr="00842337">
        <w:rPr>
          <w:rFonts w:asciiTheme="minorHAnsi" w:eastAsia="Arial" w:hAnsiTheme="minorHAnsi"/>
          <w:lang w:bidi="en-US"/>
        </w:rPr>
        <w:t xml:space="preserve">, </w:t>
      </w:r>
      <w:r w:rsidR="00842337" w:rsidRPr="00842337">
        <w:rPr>
          <w:rFonts w:asciiTheme="minorHAnsi" w:hAnsiTheme="minorHAnsi" w:cs="Arial"/>
        </w:rPr>
        <w:t xml:space="preserve">would </w:t>
      </w:r>
      <w:r w:rsidR="00842337" w:rsidRPr="00842337">
        <w:rPr>
          <w:rFonts w:asciiTheme="minorHAnsi" w:hAnsiTheme="minorHAnsi"/>
        </w:rPr>
        <w:t>apply more stringent requirements to in-use and new vessels, expand the regulatory requirements to vessel categories that were previously exempt from in-use vessel requirements, and apply reporting, infrastructure, and other requirements to facilities such as seaports, terminals, marinas, and harbors that conduct business with commercial harbor craft (CHC). Amending the current CHC regulation would further reduce emissions from CHC by establishing expanded and more stringent requirements for CHC engines and mandates for accelerated deployment of zero-emission technology.</w:t>
      </w:r>
    </w:p>
    <w:p w14:paraId="2A28B9D7" w14:textId="77777777" w:rsidR="00842337" w:rsidRPr="007D68C8" w:rsidRDefault="00842337" w:rsidP="00AB47ED">
      <w:pPr>
        <w:rPr>
          <w:rFonts w:asciiTheme="minorHAnsi" w:hAnsiTheme="minorHAnsi"/>
          <w:b/>
        </w:rPr>
      </w:pPr>
    </w:p>
    <w:p w14:paraId="52D7ECA3" w14:textId="58AAEDED" w:rsidR="00314E3A" w:rsidRPr="005A3C68" w:rsidRDefault="00314E3A" w:rsidP="0006551C">
      <w:pPr>
        <w:rPr>
          <w:rFonts w:asciiTheme="minorHAnsi" w:hAnsiTheme="minorHAnsi" w:cs="Times New Roman"/>
        </w:rPr>
      </w:pPr>
      <w:r w:rsidRPr="005A3C68">
        <w:rPr>
          <w:rFonts w:asciiTheme="minorHAnsi" w:hAnsiTheme="minorHAnsi"/>
          <w:b/>
        </w:rPr>
        <w:t xml:space="preserve">Document Availability: </w:t>
      </w:r>
      <w:r w:rsidR="00AB47ED" w:rsidRPr="005A3C68">
        <w:rPr>
          <w:rFonts w:asciiTheme="minorHAnsi" w:hAnsiTheme="minorHAnsi"/>
          <w:szCs w:val="24"/>
        </w:rPr>
        <w:t xml:space="preserve">The public review and comment period starts </w:t>
      </w:r>
      <w:r w:rsidR="006863DE" w:rsidRPr="005A3C68">
        <w:rPr>
          <w:rFonts w:asciiTheme="minorHAnsi" w:hAnsiTheme="minorHAnsi"/>
          <w:szCs w:val="24"/>
        </w:rPr>
        <w:t>September 24, 2021</w:t>
      </w:r>
      <w:r w:rsidR="00AB47ED" w:rsidRPr="005A3C68">
        <w:rPr>
          <w:rFonts w:asciiTheme="minorHAnsi" w:hAnsiTheme="minorHAnsi"/>
          <w:szCs w:val="24"/>
        </w:rPr>
        <w:t xml:space="preserve"> and ends on </w:t>
      </w:r>
      <w:r w:rsidR="00CF333C" w:rsidRPr="005A3C68">
        <w:rPr>
          <w:rFonts w:asciiTheme="minorHAnsi" w:hAnsiTheme="minorHAnsi"/>
          <w:szCs w:val="24"/>
        </w:rPr>
        <w:t>November 8, 2021.</w:t>
      </w:r>
      <w:r w:rsidR="00AB47ED" w:rsidRPr="005A3C68">
        <w:rPr>
          <w:rFonts w:asciiTheme="minorHAnsi" w:hAnsiTheme="minorHAnsi"/>
          <w:szCs w:val="24"/>
        </w:rPr>
        <w:t xml:space="preserve"> Copies of the Draft E</w:t>
      </w:r>
      <w:r w:rsidR="00180804" w:rsidRPr="005A3C68">
        <w:rPr>
          <w:rFonts w:asciiTheme="minorHAnsi" w:hAnsiTheme="minorHAnsi"/>
          <w:szCs w:val="24"/>
        </w:rPr>
        <w:t xml:space="preserve">nvironmental </w:t>
      </w:r>
      <w:r w:rsidR="00AB47ED" w:rsidRPr="005A3C68">
        <w:rPr>
          <w:rFonts w:asciiTheme="minorHAnsi" w:hAnsiTheme="minorHAnsi"/>
          <w:szCs w:val="24"/>
        </w:rPr>
        <w:t>A</w:t>
      </w:r>
      <w:r w:rsidR="00180804" w:rsidRPr="005A3C68">
        <w:rPr>
          <w:rFonts w:asciiTheme="minorHAnsi" w:hAnsiTheme="minorHAnsi"/>
          <w:szCs w:val="24"/>
        </w:rPr>
        <w:t>nalysis (EA)</w:t>
      </w:r>
      <w:r w:rsidR="00AB47ED" w:rsidRPr="005A3C68">
        <w:rPr>
          <w:rFonts w:asciiTheme="minorHAnsi" w:hAnsiTheme="minorHAnsi"/>
          <w:szCs w:val="24"/>
        </w:rPr>
        <w:t>, the Proposed Project, public notices, and other related documents may be accessed on CARB’s website a</w:t>
      </w:r>
      <w:r w:rsidR="00842337" w:rsidRPr="005A3C68">
        <w:rPr>
          <w:rFonts w:asciiTheme="minorHAnsi" w:hAnsiTheme="minorHAnsi"/>
          <w:szCs w:val="24"/>
        </w:rPr>
        <w:t>t</w:t>
      </w:r>
      <w:r w:rsidR="005A3C68" w:rsidRPr="005A3C68">
        <w:rPr>
          <w:rFonts w:asciiTheme="minorHAnsi" w:hAnsiTheme="minorHAnsi"/>
        </w:rPr>
        <w:t xml:space="preserve"> </w:t>
      </w:r>
      <w:hyperlink r:id="rId12" w:history="1">
        <w:r w:rsidR="005A3C68" w:rsidRPr="005A3C68">
          <w:rPr>
            <w:rStyle w:val="Hyperlink"/>
            <w:rFonts w:asciiTheme="minorHAnsi" w:hAnsiTheme="minorHAnsi" w:cs="Times New Roman"/>
          </w:rPr>
          <w:t>https://ww2.arb.ca.gov/rulemaking/2021/ch</w:t>
        </w:r>
        <w:r w:rsidR="005A3C68" w:rsidRPr="005A3C68">
          <w:rPr>
            <w:rStyle w:val="Hyperlink"/>
            <w:rFonts w:asciiTheme="minorHAnsi" w:hAnsiTheme="minorHAnsi" w:cs="Times New Roman"/>
          </w:rPr>
          <w:t>c</w:t>
        </w:r>
        <w:r w:rsidR="005A3C68" w:rsidRPr="005A3C68">
          <w:rPr>
            <w:rStyle w:val="Hyperlink"/>
            <w:rFonts w:asciiTheme="minorHAnsi" w:hAnsiTheme="minorHAnsi" w:cs="Times New Roman"/>
          </w:rPr>
          <w:t>202</w:t>
        </w:r>
        <w:r w:rsidR="005A3C68" w:rsidRPr="005A3C68">
          <w:rPr>
            <w:rStyle w:val="Hyperlink"/>
            <w:rFonts w:asciiTheme="minorHAnsi" w:hAnsiTheme="minorHAnsi" w:cs="Times New Roman"/>
          </w:rPr>
          <w:t>1</w:t>
        </w:r>
      </w:hyperlink>
      <w:r w:rsidR="005A3C68" w:rsidRPr="005A3C68">
        <w:rPr>
          <w:rFonts w:asciiTheme="minorHAnsi" w:hAnsiTheme="minorHAnsi" w:cs="Times New Roman"/>
        </w:rPr>
        <w:t xml:space="preserve">. </w:t>
      </w:r>
      <w:r w:rsidR="005A3C68" w:rsidRPr="005A3C68">
        <w:rPr>
          <w:rFonts w:asciiTheme="minorHAnsi" w:hAnsiTheme="minorHAnsi"/>
        </w:rPr>
        <w:t xml:space="preserve"> </w:t>
      </w:r>
      <w:r w:rsidR="00533B3C" w:rsidRPr="005A3C68">
        <w:rPr>
          <w:rFonts w:asciiTheme="minorHAnsi" w:hAnsiTheme="minorHAnsi"/>
        </w:rPr>
        <w:t xml:space="preserve">Please contact Chris Hopkins, Regulations Coordinator, at Chris.Hopkins@arb.ca.gov or (916) 445-9564 if you need physical copies of the documents. Because of current travel, facility, and staffing restrictions, the California Air Resources Board’s offices have limited public access. Pursuant to Government Code section 11346.5, subdivision (b), upon request to the </w:t>
      </w:r>
      <w:proofErr w:type="gramStart"/>
      <w:r w:rsidR="00533B3C" w:rsidRPr="005A3C68">
        <w:rPr>
          <w:rFonts w:asciiTheme="minorHAnsi" w:hAnsiTheme="minorHAnsi"/>
        </w:rPr>
        <w:t>aforementioned Regulations</w:t>
      </w:r>
      <w:proofErr w:type="gramEnd"/>
      <w:r w:rsidR="00533B3C" w:rsidRPr="005A3C68">
        <w:rPr>
          <w:rFonts w:asciiTheme="minorHAnsi" w:hAnsiTheme="minorHAnsi"/>
        </w:rPr>
        <w:t xml:space="preserve"> Coordinator, physical copies would be obtained from the Public Information Office, California Air Resources Board, 1001 I Street, Visitors and Environmental Services Center, First Floor, Sacramento, California, 95814. </w:t>
      </w:r>
      <w:r w:rsidR="00AB47ED" w:rsidRPr="005A3C68">
        <w:rPr>
          <w:rFonts w:asciiTheme="minorHAnsi" w:hAnsiTheme="minorHAnsi"/>
          <w:szCs w:val="24"/>
        </w:rPr>
        <w:t xml:space="preserve"> Written comments must be received by 11:59 pm on </w:t>
      </w:r>
      <w:r w:rsidR="00CF333C" w:rsidRPr="005A3C68">
        <w:rPr>
          <w:rFonts w:asciiTheme="minorHAnsi" w:hAnsiTheme="minorHAnsi"/>
          <w:szCs w:val="24"/>
        </w:rPr>
        <w:t>November 8, 2021</w:t>
      </w:r>
      <w:r w:rsidR="00605C71" w:rsidRPr="005A3C68">
        <w:rPr>
          <w:rFonts w:asciiTheme="minorHAnsi" w:hAnsiTheme="minorHAnsi"/>
          <w:szCs w:val="24"/>
        </w:rPr>
        <w:t xml:space="preserve"> </w:t>
      </w:r>
      <w:r w:rsidR="00AB47ED" w:rsidRPr="005A3C68">
        <w:rPr>
          <w:rFonts w:asciiTheme="minorHAnsi" w:hAnsiTheme="minorHAnsi"/>
          <w:szCs w:val="24"/>
        </w:rPr>
        <w:t xml:space="preserve">either electronically at: </w:t>
      </w:r>
      <w:hyperlink r:id="rId13" w:history="1">
        <w:r w:rsidR="00AB47ED" w:rsidRPr="005A3C68">
          <w:rPr>
            <w:rStyle w:val="Hyperlink"/>
            <w:rFonts w:asciiTheme="minorHAnsi" w:hAnsiTheme="minorHAnsi"/>
            <w:szCs w:val="24"/>
          </w:rPr>
          <w:t>http://www.arb.ca.gov/lispub/comm/</w:t>
        </w:r>
        <w:r w:rsidR="00AB47ED" w:rsidRPr="005A3C68">
          <w:rPr>
            <w:rStyle w:val="Hyperlink"/>
            <w:rFonts w:asciiTheme="minorHAnsi" w:hAnsiTheme="minorHAnsi"/>
            <w:szCs w:val="24"/>
          </w:rPr>
          <w:t>b</w:t>
        </w:r>
        <w:r w:rsidR="00AB47ED" w:rsidRPr="005A3C68">
          <w:rPr>
            <w:rStyle w:val="Hyperlink"/>
            <w:rFonts w:asciiTheme="minorHAnsi" w:hAnsiTheme="minorHAnsi"/>
            <w:szCs w:val="24"/>
          </w:rPr>
          <w:t>clist.php</w:t>
        </w:r>
      </w:hyperlink>
      <w:r w:rsidR="00AB47ED" w:rsidRPr="005A3C68">
        <w:rPr>
          <w:rFonts w:asciiTheme="minorHAnsi" w:hAnsiTheme="minorHAnsi"/>
          <w:szCs w:val="24"/>
        </w:rPr>
        <w:t xml:space="preserve"> or by </w:t>
      </w:r>
      <w:r w:rsidR="00533B3C" w:rsidRPr="005A3C68">
        <w:rPr>
          <w:rFonts w:asciiTheme="minorHAnsi" w:hAnsiTheme="minorHAnsi"/>
          <w:szCs w:val="24"/>
        </w:rPr>
        <w:t>p</w:t>
      </w:r>
      <w:r w:rsidR="00AB47ED" w:rsidRPr="005A3C68">
        <w:rPr>
          <w:rFonts w:asciiTheme="minorHAnsi" w:hAnsiTheme="minorHAnsi"/>
          <w:szCs w:val="24"/>
        </w:rPr>
        <w:t xml:space="preserve">ostal mail at: Clerk of the Board, California Air Resources Board, 1001 I Street / P.O. Box 2815, Sacramento, CA 95814. </w:t>
      </w:r>
    </w:p>
    <w:p w14:paraId="42821808" w14:textId="77777777" w:rsidR="00161307" w:rsidRPr="007D68C8" w:rsidRDefault="00161307" w:rsidP="0006551C">
      <w:pPr>
        <w:rPr>
          <w:rFonts w:asciiTheme="minorHAnsi" w:hAnsiTheme="minorHAnsi"/>
          <w:i/>
          <w:szCs w:val="24"/>
        </w:rPr>
      </w:pPr>
    </w:p>
    <w:p w14:paraId="35E0EB5B" w14:textId="03488E0C" w:rsidR="00314E3A" w:rsidRPr="007D68C8" w:rsidRDefault="00314E3A" w:rsidP="00161307">
      <w:pPr>
        <w:pStyle w:val="BodyText"/>
        <w:rPr>
          <w:rFonts w:asciiTheme="minorHAnsi" w:hAnsiTheme="minorHAnsi"/>
          <w:bCs/>
        </w:rPr>
      </w:pPr>
      <w:r w:rsidRPr="007D68C8">
        <w:rPr>
          <w:rFonts w:asciiTheme="minorHAnsi" w:hAnsiTheme="minorHAnsi"/>
          <w:b/>
        </w:rPr>
        <w:t>Public Review Period:</w:t>
      </w:r>
      <w:r w:rsidRPr="007D68C8">
        <w:rPr>
          <w:rFonts w:asciiTheme="minorHAnsi" w:hAnsiTheme="minorHAnsi"/>
          <w:bCs/>
        </w:rPr>
        <w:t xml:space="preserve"> </w:t>
      </w:r>
      <w:r w:rsidRPr="007D68C8">
        <w:rPr>
          <w:rFonts w:asciiTheme="minorHAnsi" w:hAnsiTheme="minorHAnsi"/>
          <w:bCs/>
          <w:u w:val="single"/>
        </w:rPr>
        <w:t xml:space="preserve">The </w:t>
      </w:r>
      <w:r w:rsidR="0006551C" w:rsidRPr="007D68C8">
        <w:rPr>
          <w:rFonts w:asciiTheme="minorHAnsi" w:hAnsiTheme="minorHAnsi"/>
          <w:bCs/>
          <w:u w:val="single"/>
        </w:rPr>
        <w:t xml:space="preserve">public </w:t>
      </w:r>
      <w:r w:rsidRPr="007D68C8">
        <w:rPr>
          <w:rFonts w:asciiTheme="minorHAnsi" w:hAnsiTheme="minorHAnsi"/>
          <w:bCs/>
          <w:u w:val="single"/>
        </w:rPr>
        <w:t xml:space="preserve">comment period is </w:t>
      </w:r>
      <w:r w:rsidR="00C702CA">
        <w:rPr>
          <w:rFonts w:asciiTheme="minorHAnsi" w:hAnsiTheme="minorHAnsi"/>
          <w:bCs/>
          <w:u w:val="single"/>
        </w:rPr>
        <w:t xml:space="preserve">September 24, 2021 to </w:t>
      </w:r>
      <w:r w:rsidR="00CF333C">
        <w:rPr>
          <w:rFonts w:asciiTheme="minorHAnsi" w:hAnsiTheme="minorHAnsi"/>
          <w:bCs/>
          <w:u w:val="single"/>
        </w:rPr>
        <w:t>November 8, 2021.</w:t>
      </w:r>
    </w:p>
    <w:p w14:paraId="631839C6" w14:textId="77777777" w:rsidR="00161307" w:rsidRDefault="00161307" w:rsidP="00161307">
      <w:pPr>
        <w:pStyle w:val="BodyText"/>
        <w:ind w:right="323"/>
        <w:rPr>
          <w:rFonts w:asciiTheme="minorHAnsi" w:hAnsiTheme="minorHAnsi"/>
          <w:b/>
        </w:rPr>
      </w:pPr>
    </w:p>
    <w:p w14:paraId="6FFAEBB2" w14:textId="1D17925C" w:rsidR="00314E3A" w:rsidRPr="007D68C8" w:rsidRDefault="00314E3A" w:rsidP="00161307">
      <w:pPr>
        <w:pStyle w:val="BodyText"/>
        <w:ind w:right="323"/>
        <w:rPr>
          <w:rFonts w:asciiTheme="minorHAnsi" w:hAnsiTheme="minorHAnsi"/>
          <w:highlight w:val="yellow"/>
        </w:rPr>
      </w:pPr>
      <w:r w:rsidRPr="007D68C8">
        <w:rPr>
          <w:rFonts w:asciiTheme="minorHAnsi" w:hAnsiTheme="minorHAnsi"/>
          <w:b/>
        </w:rPr>
        <w:t xml:space="preserve">Project Impacts: </w:t>
      </w:r>
      <w:r w:rsidR="00AB47ED" w:rsidRPr="005A3C68">
        <w:rPr>
          <w:rFonts w:asciiTheme="minorHAnsi" w:hAnsiTheme="minorHAnsi"/>
        </w:rPr>
        <w:t xml:space="preserve">The Draft EA addresses and discloses potential environmental effects associated with implementation of the Proposed </w:t>
      </w:r>
      <w:r w:rsidR="0006551C" w:rsidRPr="005A3C68">
        <w:rPr>
          <w:rFonts w:asciiTheme="minorHAnsi" w:hAnsiTheme="minorHAnsi"/>
        </w:rPr>
        <w:t>Project</w:t>
      </w:r>
      <w:r w:rsidR="00AB47ED" w:rsidRPr="005A3C68">
        <w:rPr>
          <w:rFonts w:asciiTheme="minorHAnsi" w:hAnsiTheme="minorHAnsi"/>
        </w:rPr>
        <w:t>, including direct, indirect, and cumulative impacts. As described in Chapter 4, th</w:t>
      </w:r>
      <w:r w:rsidR="0006551C" w:rsidRPr="005A3C68">
        <w:rPr>
          <w:rFonts w:asciiTheme="minorHAnsi" w:hAnsiTheme="minorHAnsi"/>
        </w:rPr>
        <w:t>e</w:t>
      </w:r>
      <w:r w:rsidR="00AB47ED" w:rsidRPr="005A3C68">
        <w:rPr>
          <w:rFonts w:asciiTheme="minorHAnsi" w:hAnsiTheme="minorHAnsi"/>
        </w:rPr>
        <w:t xml:space="preserve"> Draft EA discloses potential environmental impacts, the level of significance prior to mitigation, mitigation measures, and the level of significance after the incorporation of mitigation measures</w:t>
      </w:r>
      <w:r w:rsidR="0006551C" w:rsidRPr="005A3C68">
        <w:rPr>
          <w:rFonts w:asciiTheme="minorHAnsi" w:hAnsiTheme="minorHAnsi"/>
        </w:rPr>
        <w:t xml:space="preserve">. The Proposed Project may have potentially significant and unavoidable adverse environmental impacts on the following resource areas: cultural resources, geology and soils, hazards and hazardous materials, hydrology and water quality, noise, </w:t>
      </w:r>
      <w:r w:rsidR="007D68C8" w:rsidRPr="005A3C68">
        <w:rPr>
          <w:rFonts w:asciiTheme="minorHAnsi" w:hAnsiTheme="minorHAnsi"/>
        </w:rPr>
        <w:t>transportation</w:t>
      </w:r>
      <w:r w:rsidR="00180804" w:rsidRPr="005A3C68">
        <w:rPr>
          <w:rFonts w:asciiTheme="minorHAnsi" w:hAnsiTheme="minorHAnsi"/>
        </w:rPr>
        <w:t xml:space="preserve"> and traffic</w:t>
      </w:r>
      <w:r w:rsidR="007D68C8" w:rsidRPr="005A3C68">
        <w:rPr>
          <w:rFonts w:asciiTheme="minorHAnsi" w:hAnsiTheme="minorHAnsi"/>
        </w:rPr>
        <w:t xml:space="preserve">, and utility and service systems. </w:t>
      </w:r>
    </w:p>
    <w:p w14:paraId="5604E199" w14:textId="77777777" w:rsidR="00161307" w:rsidRDefault="00161307" w:rsidP="0006551C">
      <w:pPr>
        <w:rPr>
          <w:rFonts w:asciiTheme="minorHAnsi" w:hAnsiTheme="minorHAnsi"/>
          <w:b/>
        </w:rPr>
      </w:pPr>
    </w:p>
    <w:p w14:paraId="6E09A4F0" w14:textId="6872C2F8" w:rsidR="0006551C" w:rsidRPr="007D68C8" w:rsidRDefault="00314E3A" w:rsidP="0006551C">
      <w:pPr>
        <w:rPr>
          <w:rFonts w:asciiTheme="minorHAnsi" w:hAnsiTheme="minorHAnsi"/>
          <w:szCs w:val="24"/>
        </w:rPr>
      </w:pPr>
      <w:r w:rsidRPr="007D68C8">
        <w:rPr>
          <w:rFonts w:asciiTheme="minorHAnsi" w:hAnsiTheme="minorHAnsi"/>
          <w:b/>
        </w:rPr>
        <w:t xml:space="preserve">Public Hearing: </w:t>
      </w:r>
      <w:r w:rsidR="0006551C" w:rsidRPr="007D68C8">
        <w:rPr>
          <w:rFonts w:asciiTheme="minorHAnsi" w:eastAsia="Arial" w:hAnsiTheme="minorHAnsi"/>
          <w:szCs w:val="24"/>
        </w:rPr>
        <w:t>The Proposed Project and Draft EA will be presented to the Board on</w:t>
      </w:r>
      <w:r w:rsidR="0006551C" w:rsidRPr="007D68C8">
        <w:rPr>
          <w:rFonts w:asciiTheme="minorHAnsi" w:hAnsiTheme="minorHAnsi"/>
          <w:szCs w:val="24"/>
        </w:rPr>
        <w:t xml:space="preserve"> </w:t>
      </w:r>
      <w:r w:rsidR="008B14AE">
        <w:rPr>
          <w:rFonts w:asciiTheme="minorHAnsi" w:hAnsiTheme="minorHAnsi"/>
          <w:szCs w:val="24"/>
        </w:rPr>
        <w:t>November 19, 2021</w:t>
      </w:r>
      <w:r w:rsidR="00533B3C">
        <w:rPr>
          <w:rFonts w:asciiTheme="minorHAnsi" w:hAnsiTheme="minorHAnsi"/>
          <w:szCs w:val="24"/>
        </w:rPr>
        <w:t>,</w:t>
      </w:r>
      <w:r w:rsidR="0006551C" w:rsidRPr="007D68C8">
        <w:rPr>
          <w:rFonts w:asciiTheme="minorHAnsi" w:hAnsiTheme="minorHAnsi"/>
          <w:szCs w:val="24"/>
        </w:rPr>
        <w:t xml:space="preserve"> which will be webcast at: </w:t>
      </w:r>
      <w:hyperlink r:id="rId14" w:history="1">
        <w:r w:rsidR="00CF5190" w:rsidRPr="001648A9">
          <w:rPr>
            <w:rStyle w:val="Hyperlink"/>
            <w:rFonts w:asciiTheme="minorHAnsi" w:hAnsiTheme="minorHAnsi"/>
            <w:szCs w:val="24"/>
          </w:rPr>
          <w:t>https://cal-span.org/static/ind</w:t>
        </w:r>
        <w:r w:rsidR="00CF5190" w:rsidRPr="001648A9">
          <w:rPr>
            <w:rStyle w:val="Hyperlink"/>
            <w:rFonts w:asciiTheme="minorHAnsi" w:hAnsiTheme="minorHAnsi"/>
            <w:szCs w:val="24"/>
          </w:rPr>
          <w:t>e</w:t>
        </w:r>
        <w:r w:rsidR="00CF5190" w:rsidRPr="001648A9">
          <w:rPr>
            <w:rStyle w:val="Hyperlink"/>
            <w:rFonts w:asciiTheme="minorHAnsi" w:hAnsiTheme="minorHAnsi"/>
            <w:szCs w:val="24"/>
          </w:rPr>
          <w:t>x.php</w:t>
        </w:r>
      </w:hyperlink>
      <w:r w:rsidR="00161307">
        <w:rPr>
          <w:rFonts w:asciiTheme="minorHAnsi" w:hAnsiTheme="minorHAnsi"/>
          <w:szCs w:val="24"/>
        </w:rPr>
        <w:t>.</w:t>
      </w:r>
    </w:p>
    <w:p w14:paraId="030987A6" w14:textId="77777777" w:rsidR="0006551C" w:rsidRPr="007D68C8" w:rsidRDefault="0006551C" w:rsidP="0006551C">
      <w:pPr>
        <w:rPr>
          <w:rStyle w:val="Hyperlink"/>
          <w:rFonts w:asciiTheme="minorHAnsi" w:hAnsiTheme="minorHAnsi"/>
          <w:color w:val="auto"/>
          <w:szCs w:val="24"/>
        </w:rPr>
      </w:pPr>
      <w:r w:rsidRPr="007D68C8">
        <w:rPr>
          <w:rFonts w:asciiTheme="minorHAnsi" w:hAnsiTheme="minorHAnsi"/>
          <w:szCs w:val="24"/>
        </w:rPr>
        <w:t xml:space="preserve">Please consult the agenda for any updates, available 10 days in advance, to confirm the meeting time and date at: </w:t>
      </w:r>
      <w:hyperlink r:id="rId15" w:history="1">
        <w:r w:rsidRPr="007D68C8">
          <w:rPr>
            <w:rStyle w:val="Hyperlink"/>
            <w:rFonts w:asciiTheme="minorHAnsi" w:hAnsiTheme="minorHAnsi"/>
            <w:szCs w:val="24"/>
          </w:rPr>
          <w:t>https://ww2.arb.ca.</w:t>
        </w:r>
        <w:r w:rsidRPr="007D68C8">
          <w:rPr>
            <w:rStyle w:val="Hyperlink"/>
            <w:rFonts w:asciiTheme="minorHAnsi" w:hAnsiTheme="minorHAnsi"/>
            <w:szCs w:val="24"/>
          </w:rPr>
          <w:t>g</w:t>
        </w:r>
        <w:r w:rsidRPr="007D68C8">
          <w:rPr>
            <w:rStyle w:val="Hyperlink"/>
            <w:rFonts w:asciiTheme="minorHAnsi" w:hAnsiTheme="minorHAnsi"/>
            <w:szCs w:val="24"/>
          </w:rPr>
          <w:t>ov/board-meeting-dates</w:t>
        </w:r>
      </w:hyperlink>
      <w:r w:rsidRPr="007D68C8">
        <w:rPr>
          <w:rStyle w:val="Hyperlink"/>
          <w:rFonts w:asciiTheme="minorHAnsi" w:hAnsiTheme="minorHAnsi"/>
          <w:szCs w:val="24"/>
        </w:rPr>
        <w:t xml:space="preserve">. </w:t>
      </w:r>
    </w:p>
    <w:p w14:paraId="33624836" w14:textId="1FA5938B" w:rsidR="008E7B58" w:rsidRPr="007D68C8" w:rsidRDefault="008E7B58" w:rsidP="00314E3A">
      <w:pPr>
        <w:pStyle w:val="BodyText"/>
        <w:spacing w:before="38"/>
        <w:ind w:right="140"/>
        <w:rPr>
          <w:rFonts w:asciiTheme="minorHAnsi" w:hAnsiTheme="minorHAnsi"/>
        </w:rPr>
      </w:pPr>
    </w:p>
    <w:sectPr w:rsidR="008E7B58" w:rsidRPr="007D68C8" w:rsidSect="00E40435">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C881" w14:textId="77777777" w:rsidR="00314E3A" w:rsidRDefault="00314E3A">
      <w:r>
        <w:separator/>
      </w:r>
    </w:p>
  </w:endnote>
  <w:endnote w:type="continuationSeparator" w:id="0">
    <w:p w14:paraId="7A3A8D67" w14:textId="77777777" w:rsidR="00314E3A" w:rsidRDefault="0031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C46B5E54-0AF3-46BC-AC27-E704A101F15A}"/>
    <w:embedBold r:id="rId2" w:fontKey="{4788C60D-9D1E-4134-ABE2-D2512C7BA19D}"/>
    <w:embedItalic r:id="rId3" w:fontKey="{30B7ADEC-1DB3-4767-9FB9-6038FB6F1673}"/>
  </w:font>
  <w:font w:name="Helvetica">
    <w:panose1 w:val="020B0604020202020204"/>
    <w:charset w:val="00"/>
    <w:family w:val="swiss"/>
    <w:pitch w:val="variable"/>
    <w:sig w:usb0="E0002EFF" w:usb1="C000785B" w:usb2="00000009" w:usb3="00000000" w:csb0="000001FF" w:csb1="00000000"/>
    <w:embedRegular r:id="rId4" w:fontKey="{FAC48E84-2C5B-4283-8022-9A8F2EFF880F}"/>
    <w:embedBold r:id="rId5" w:fontKey="{6FFB6F82-51C5-449E-A8D1-ED962E4ABC48}"/>
    <w:embedItalic r:id="rId6" w:fontKey="{DF502D2C-0858-4E40-ABAF-C02BEDCD379E}"/>
  </w:font>
  <w:font w:name="Avenir LT Std 65 Medium">
    <w:altName w:val="Trebuchet MS"/>
    <w:panose1 w:val="020B0603020203020204"/>
    <w:charset w:val="00"/>
    <w:family w:val="swiss"/>
    <w:notTrueType/>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AGaramondPro-Regular">
    <w:altName w:val="Adobe Garamond Pr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embedRegular r:id="rId7" w:fontKey="{CC2CFF14-645E-4143-B8D3-ADC728EF8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A986" w14:textId="77777777" w:rsidR="00541B73" w:rsidRPr="00525E6C" w:rsidRDefault="00525E6C" w:rsidP="00525E6C">
    <w:pPr>
      <w:pStyle w:val="Footer"/>
    </w:pPr>
    <w:r w:rsidRPr="00525E6C">
      <w:t>arb.ca.gov</w:t>
    </w:r>
    <w:r>
      <w:ptab w:relativeTo="margin" w:alignment="center" w:leader="none"/>
    </w:r>
    <w:r w:rsidRPr="00525E6C">
      <w:t>1001 I Street • P.O. Box 2815 • Sacramento, California 95812</w:t>
    </w:r>
    <w:r>
      <w:ptab w:relativeTo="margin" w:alignment="right" w:leader="none"/>
    </w:r>
    <w:r w:rsidRPr="00525E6C">
      <w:t>(800) 242-4450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915DC" w14:textId="77777777" w:rsidR="00314E3A" w:rsidRDefault="00314E3A">
      <w:r>
        <w:separator/>
      </w:r>
    </w:p>
  </w:footnote>
  <w:footnote w:type="continuationSeparator" w:id="0">
    <w:p w14:paraId="72CC0FFC" w14:textId="77777777" w:rsidR="00314E3A" w:rsidRDefault="00314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687096"/>
      <w:docPartObj>
        <w:docPartGallery w:val="Page Numbers (Top of Page)"/>
        <w:docPartUnique/>
      </w:docPartObj>
    </w:sdtPr>
    <w:sdtEndPr>
      <w:rPr>
        <w:rStyle w:val="PageNumber"/>
      </w:rPr>
    </w:sdtEndPr>
    <w:sdtContent>
      <w:p w14:paraId="137D3CA5" w14:textId="77777777" w:rsidR="00D50FD0" w:rsidRDefault="00D50FD0" w:rsidP="00DC3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C4422"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C740" w14:textId="600E6C2C" w:rsidR="00D50FD0" w:rsidRPr="00161307" w:rsidRDefault="00D50FD0" w:rsidP="00921B9B">
    <w:pPr>
      <w:pStyle w:val="HeaderFooter"/>
    </w:pPr>
    <w:r w:rsidRPr="00161307">
      <w:t>N</w:t>
    </w:r>
    <w:r w:rsidR="00161307" w:rsidRPr="00161307">
      <w:t>OA-</w:t>
    </w:r>
    <w:r w:rsidR="00842337">
      <w:t xml:space="preserve">CHC </w:t>
    </w:r>
    <w:r w:rsidR="00161307" w:rsidRPr="00161307">
      <w:t>Reg</w:t>
    </w:r>
    <w:r w:rsidRPr="00161307">
      <w:br/>
    </w:r>
    <w:r w:rsidR="00842337">
      <w:t xml:space="preserve">September </w:t>
    </w:r>
    <w:r w:rsidR="00180804" w:rsidRPr="0032578B">
      <w:t>22</w:t>
    </w:r>
    <w:r w:rsidR="00842337" w:rsidRPr="0032578B">
      <w:t>,</w:t>
    </w:r>
    <w:r w:rsidR="00161307">
      <w:t xml:space="preserve"> 2021</w:t>
    </w:r>
    <w:r w:rsidRPr="00161307">
      <w:br/>
      <w:t xml:space="preserve">Page </w:t>
    </w:r>
    <w:sdt>
      <w:sdtPr>
        <w:rPr>
          <w:rStyle w:val="PageNumber"/>
        </w:rPr>
        <w:id w:val="1073776017"/>
        <w:docPartObj>
          <w:docPartGallery w:val="Page Numbers (Top of Page)"/>
          <w:docPartUnique/>
        </w:docPartObj>
      </w:sdtPr>
      <w:sdtEndPr>
        <w:rPr>
          <w:rStyle w:val="PageNumber"/>
        </w:rPr>
      </w:sdtEndPr>
      <w:sdtContent>
        <w:r>
          <w:rPr>
            <w:rStyle w:val="PageNumber"/>
          </w:rPr>
          <w:fldChar w:fldCharType="begin"/>
        </w:r>
        <w:r w:rsidRPr="00161307">
          <w:rPr>
            <w:rStyle w:val="PageNumber"/>
          </w:rPr>
          <w:instrText xml:space="preserve"> PAGE </w:instrText>
        </w:r>
        <w:r>
          <w:rPr>
            <w:rStyle w:val="PageNumber"/>
          </w:rPr>
          <w:fldChar w:fldCharType="separate"/>
        </w:r>
        <w:r w:rsidRPr="00161307">
          <w:rPr>
            <w:rStyle w:val="PageNumber"/>
          </w:rPr>
          <w:t>2</w:t>
        </w:r>
        <w:r>
          <w:rPr>
            <w:rStyle w:val="PageNumber"/>
          </w:rPr>
          <w:fldChar w:fldCharType="end"/>
        </w:r>
      </w:sdtContent>
    </w:sdt>
    <w:r w:rsidR="008E7B58" w:rsidRPr="00161307">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89D2" w14:textId="77777777" w:rsidR="00DD42D1" w:rsidRDefault="00541B73">
    <w:pPr>
      <w:pStyle w:val="Header"/>
    </w:pPr>
    <w:r>
      <w:rPr>
        <w:noProof/>
      </w:rPr>
      <w:drawing>
        <wp:inline distT="0" distB="0" distL="0" distR="0" wp14:anchorId="528FCCA5" wp14:editId="71AAA669">
          <wp:extent cx="6400797" cy="528428"/>
          <wp:effectExtent l="0" t="0" r="635" b="5080"/>
          <wp:docPr id="2" name="Picture 2" descr="CARB logo&#10;Gavin Newsom, Governor&#10;Jared Blumenfeld, CalEPA Secretary&#10;Liane M. Randolph,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B logo&#10;Gavin Newsom, Governor&#10;Jared Blumenfeld, CalEPA Secretary&#10;Liane M. Randolph, Chair"/>
                  <pic:cNvPicPr/>
                </pic:nvPicPr>
                <pic:blipFill>
                  <a:blip r:embed="rId1"/>
                  <a:stretch>
                    <a:fillRect/>
                  </a:stretch>
                </pic:blipFill>
                <pic:spPr>
                  <a:xfrm>
                    <a:off x="0" y="0"/>
                    <a:ext cx="6400797" cy="5284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58895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D29A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EA6FD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B2CF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A4B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56FB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866FB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3A8A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D8D3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9E8C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092404"/>
    <w:multiLevelType w:val="hybridMultilevel"/>
    <w:tmpl w:val="D982E392"/>
    <w:lvl w:ilvl="0" w:tplc="E6A4E6FC">
      <w:numFmt w:val="bullet"/>
      <w:lvlText w:val=""/>
      <w:lvlJc w:val="left"/>
      <w:pPr>
        <w:ind w:left="551" w:hanging="272"/>
      </w:pPr>
      <w:rPr>
        <w:rFonts w:ascii="Symbol" w:eastAsia="Symbol" w:hAnsi="Symbol" w:cs="Symbol" w:hint="default"/>
        <w:b w:val="0"/>
        <w:bCs w:val="0"/>
        <w:i w:val="0"/>
        <w:iCs w:val="0"/>
        <w:w w:val="100"/>
        <w:sz w:val="22"/>
        <w:szCs w:val="22"/>
        <w:lang w:val="en-US" w:eastAsia="en-US" w:bidi="ar-SA"/>
      </w:rPr>
    </w:lvl>
    <w:lvl w:ilvl="1" w:tplc="12D848BE">
      <w:numFmt w:val="bullet"/>
      <w:lvlText w:val="•"/>
      <w:lvlJc w:val="left"/>
      <w:pPr>
        <w:ind w:left="1462" w:hanging="272"/>
      </w:pPr>
      <w:rPr>
        <w:rFonts w:hint="default"/>
        <w:lang w:val="en-US" w:eastAsia="en-US" w:bidi="ar-SA"/>
      </w:rPr>
    </w:lvl>
    <w:lvl w:ilvl="2" w:tplc="2BF6EE6E">
      <w:numFmt w:val="bullet"/>
      <w:lvlText w:val="•"/>
      <w:lvlJc w:val="left"/>
      <w:pPr>
        <w:ind w:left="2364" w:hanging="272"/>
      </w:pPr>
      <w:rPr>
        <w:rFonts w:hint="default"/>
        <w:lang w:val="en-US" w:eastAsia="en-US" w:bidi="ar-SA"/>
      </w:rPr>
    </w:lvl>
    <w:lvl w:ilvl="3" w:tplc="8C3C63EC">
      <w:numFmt w:val="bullet"/>
      <w:lvlText w:val="•"/>
      <w:lvlJc w:val="left"/>
      <w:pPr>
        <w:ind w:left="3266" w:hanging="272"/>
      </w:pPr>
      <w:rPr>
        <w:rFonts w:hint="default"/>
        <w:lang w:val="en-US" w:eastAsia="en-US" w:bidi="ar-SA"/>
      </w:rPr>
    </w:lvl>
    <w:lvl w:ilvl="4" w:tplc="F522CD6A">
      <w:numFmt w:val="bullet"/>
      <w:lvlText w:val="•"/>
      <w:lvlJc w:val="left"/>
      <w:pPr>
        <w:ind w:left="4168" w:hanging="272"/>
      </w:pPr>
      <w:rPr>
        <w:rFonts w:hint="default"/>
        <w:lang w:val="en-US" w:eastAsia="en-US" w:bidi="ar-SA"/>
      </w:rPr>
    </w:lvl>
    <w:lvl w:ilvl="5" w:tplc="DF3EC838">
      <w:numFmt w:val="bullet"/>
      <w:lvlText w:val="•"/>
      <w:lvlJc w:val="left"/>
      <w:pPr>
        <w:ind w:left="5070" w:hanging="272"/>
      </w:pPr>
      <w:rPr>
        <w:rFonts w:hint="default"/>
        <w:lang w:val="en-US" w:eastAsia="en-US" w:bidi="ar-SA"/>
      </w:rPr>
    </w:lvl>
    <w:lvl w:ilvl="6" w:tplc="BD84F242">
      <w:numFmt w:val="bullet"/>
      <w:lvlText w:val="•"/>
      <w:lvlJc w:val="left"/>
      <w:pPr>
        <w:ind w:left="5972" w:hanging="272"/>
      </w:pPr>
      <w:rPr>
        <w:rFonts w:hint="default"/>
        <w:lang w:val="en-US" w:eastAsia="en-US" w:bidi="ar-SA"/>
      </w:rPr>
    </w:lvl>
    <w:lvl w:ilvl="7" w:tplc="8F74E51E">
      <w:numFmt w:val="bullet"/>
      <w:lvlText w:val="•"/>
      <w:lvlJc w:val="left"/>
      <w:pPr>
        <w:ind w:left="6874" w:hanging="272"/>
      </w:pPr>
      <w:rPr>
        <w:rFonts w:hint="default"/>
        <w:lang w:val="en-US" w:eastAsia="en-US" w:bidi="ar-SA"/>
      </w:rPr>
    </w:lvl>
    <w:lvl w:ilvl="8" w:tplc="393ACD4E">
      <w:numFmt w:val="bullet"/>
      <w:lvlText w:val="•"/>
      <w:lvlJc w:val="left"/>
      <w:pPr>
        <w:ind w:left="7776" w:hanging="272"/>
      </w:pPr>
      <w:rPr>
        <w:rFonts w:hint="default"/>
        <w:lang w:val="en-US" w:eastAsia="en-US" w:bidi="ar-SA"/>
      </w:rPr>
    </w:lvl>
  </w:abstractNum>
  <w:abstractNum w:abstractNumId="11"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3A"/>
    <w:rsid w:val="00045475"/>
    <w:rsid w:val="00047770"/>
    <w:rsid w:val="0005432F"/>
    <w:rsid w:val="0006551C"/>
    <w:rsid w:val="00095F3E"/>
    <w:rsid w:val="000C0102"/>
    <w:rsid w:val="000D0B14"/>
    <w:rsid w:val="000F3C58"/>
    <w:rsid w:val="00107F76"/>
    <w:rsid w:val="0011507C"/>
    <w:rsid w:val="00136E94"/>
    <w:rsid w:val="00161307"/>
    <w:rsid w:val="001722A4"/>
    <w:rsid w:val="00180804"/>
    <w:rsid w:val="00181A71"/>
    <w:rsid w:val="0019178A"/>
    <w:rsid w:val="00193FC1"/>
    <w:rsid w:val="00197C57"/>
    <w:rsid w:val="001C41D0"/>
    <w:rsid w:val="001D2685"/>
    <w:rsid w:val="0022479D"/>
    <w:rsid w:val="00227EDC"/>
    <w:rsid w:val="00246766"/>
    <w:rsid w:val="00255A13"/>
    <w:rsid w:val="00291851"/>
    <w:rsid w:val="002B29E5"/>
    <w:rsid w:val="002B3240"/>
    <w:rsid w:val="002B6947"/>
    <w:rsid w:val="002F6C2D"/>
    <w:rsid w:val="003064BF"/>
    <w:rsid w:val="00314E3A"/>
    <w:rsid w:val="00321975"/>
    <w:rsid w:val="0032578B"/>
    <w:rsid w:val="00340BD1"/>
    <w:rsid w:val="0034461A"/>
    <w:rsid w:val="003F0C8D"/>
    <w:rsid w:val="003F30F9"/>
    <w:rsid w:val="00425398"/>
    <w:rsid w:val="00427458"/>
    <w:rsid w:val="004414D2"/>
    <w:rsid w:val="00460528"/>
    <w:rsid w:val="00462747"/>
    <w:rsid w:val="00462E1C"/>
    <w:rsid w:val="0046502A"/>
    <w:rsid w:val="00471879"/>
    <w:rsid w:val="00480FA5"/>
    <w:rsid w:val="00484A4E"/>
    <w:rsid w:val="00492494"/>
    <w:rsid w:val="004975D5"/>
    <w:rsid w:val="00497990"/>
    <w:rsid w:val="004B2B3C"/>
    <w:rsid w:val="004C6F7F"/>
    <w:rsid w:val="004D171E"/>
    <w:rsid w:val="004E0ED8"/>
    <w:rsid w:val="004F68A3"/>
    <w:rsid w:val="00525E6C"/>
    <w:rsid w:val="00533B3C"/>
    <w:rsid w:val="00541B73"/>
    <w:rsid w:val="00561211"/>
    <w:rsid w:val="0057085A"/>
    <w:rsid w:val="00590F0B"/>
    <w:rsid w:val="00592668"/>
    <w:rsid w:val="005977FE"/>
    <w:rsid w:val="005A17D9"/>
    <w:rsid w:val="005A3C68"/>
    <w:rsid w:val="005D4F17"/>
    <w:rsid w:val="005E252F"/>
    <w:rsid w:val="005E6726"/>
    <w:rsid w:val="00605C71"/>
    <w:rsid w:val="00607478"/>
    <w:rsid w:val="006639DC"/>
    <w:rsid w:val="00665338"/>
    <w:rsid w:val="00667019"/>
    <w:rsid w:val="006707A9"/>
    <w:rsid w:val="00677CAC"/>
    <w:rsid w:val="006863DE"/>
    <w:rsid w:val="00690AC9"/>
    <w:rsid w:val="006B152B"/>
    <w:rsid w:val="006B2E9F"/>
    <w:rsid w:val="006C3F97"/>
    <w:rsid w:val="006D0916"/>
    <w:rsid w:val="00705C6F"/>
    <w:rsid w:val="0071410A"/>
    <w:rsid w:val="00740173"/>
    <w:rsid w:val="007456B6"/>
    <w:rsid w:val="00754651"/>
    <w:rsid w:val="00755DB2"/>
    <w:rsid w:val="00760382"/>
    <w:rsid w:val="0076482A"/>
    <w:rsid w:val="007A26F3"/>
    <w:rsid w:val="007B03DE"/>
    <w:rsid w:val="007B0E2F"/>
    <w:rsid w:val="007C7891"/>
    <w:rsid w:val="007D2DDE"/>
    <w:rsid w:val="007D68C8"/>
    <w:rsid w:val="008078E0"/>
    <w:rsid w:val="00811FCF"/>
    <w:rsid w:val="008121E8"/>
    <w:rsid w:val="00831503"/>
    <w:rsid w:val="00842337"/>
    <w:rsid w:val="00855263"/>
    <w:rsid w:val="008628C5"/>
    <w:rsid w:val="0086393F"/>
    <w:rsid w:val="008A7D06"/>
    <w:rsid w:val="008B14AE"/>
    <w:rsid w:val="008B57CF"/>
    <w:rsid w:val="008C43D7"/>
    <w:rsid w:val="008C6B3A"/>
    <w:rsid w:val="008D70F6"/>
    <w:rsid w:val="008E7B58"/>
    <w:rsid w:val="0090259E"/>
    <w:rsid w:val="00910919"/>
    <w:rsid w:val="00917563"/>
    <w:rsid w:val="00921B9B"/>
    <w:rsid w:val="0093191C"/>
    <w:rsid w:val="00933DCC"/>
    <w:rsid w:val="00937153"/>
    <w:rsid w:val="00943374"/>
    <w:rsid w:val="00944DE3"/>
    <w:rsid w:val="00950213"/>
    <w:rsid w:val="009540F2"/>
    <w:rsid w:val="00991297"/>
    <w:rsid w:val="009920CD"/>
    <w:rsid w:val="009A1654"/>
    <w:rsid w:val="009A2219"/>
    <w:rsid w:val="009B6442"/>
    <w:rsid w:val="00A25874"/>
    <w:rsid w:val="00A425F8"/>
    <w:rsid w:val="00A6546A"/>
    <w:rsid w:val="00A706E6"/>
    <w:rsid w:val="00A722D7"/>
    <w:rsid w:val="00A731E7"/>
    <w:rsid w:val="00A75C77"/>
    <w:rsid w:val="00A94E53"/>
    <w:rsid w:val="00AB30C6"/>
    <w:rsid w:val="00AB47ED"/>
    <w:rsid w:val="00AC11AA"/>
    <w:rsid w:val="00AE13D7"/>
    <w:rsid w:val="00B1014A"/>
    <w:rsid w:val="00B21F24"/>
    <w:rsid w:val="00B402A5"/>
    <w:rsid w:val="00B447D7"/>
    <w:rsid w:val="00B617A1"/>
    <w:rsid w:val="00B72ED4"/>
    <w:rsid w:val="00B74CF1"/>
    <w:rsid w:val="00B80C2B"/>
    <w:rsid w:val="00B8161A"/>
    <w:rsid w:val="00B87D43"/>
    <w:rsid w:val="00B91CB1"/>
    <w:rsid w:val="00B94D63"/>
    <w:rsid w:val="00BA4C55"/>
    <w:rsid w:val="00BB5A5E"/>
    <w:rsid w:val="00BB7275"/>
    <w:rsid w:val="00BC2F51"/>
    <w:rsid w:val="00BC36D2"/>
    <w:rsid w:val="00BC3F54"/>
    <w:rsid w:val="00BC711B"/>
    <w:rsid w:val="00BE36B5"/>
    <w:rsid w:val="00BE4A93"/>
    <w:rsid w:val="00BF34E7"/>
    <w:rsid w:val="00C41379"/>
    <w:rsid w:val="00C50B6C"/>
    <w:rsid w:val="00C6723F"/>
    <w:rsid w:val="00C702CA"/>
    <w:rsid w:val="00C704E1"/>
    <w:rsid w:val="00C71AEF"/>
    <w:rsid w:val="00C73C29"/>
    <w:rsid w:val="00CB367F"/>
    <w:rsid w:val="00CC04DB"/>
    <w:rsid w:val="00CC6797"/>
    <w:rsid w:val="00CD6501"/>
    <w:rsid w:val="00CF2231"/>
    <w:rsid w:val="00CF333C"/>
    <w:rsid w:val="00CF5190"/>
    <w:rsid w:val="00D02CF4"/>
    <w:rsid w:val="00D058A5"/>
    <w:rsid w:val="00D104CF"/>
    <w:rsid w:val="00D331FE"/>
    <w:rsid w:val="00D3336C"/>
    <w:rsid w:val="00D404BE"/>
    <w:rsid w:val="00D50FD0"/>
    <w:rsid w:val="00D54271"/>
    <w:rsid w:val="00D568C2"/>
    <w:rsid w:val="00D61D47"/>
    <w:rsid w:val="00D71AAA"/>
    <w:rsid w:val="00D75227"/>
    <w:rsid w:val="00D801CB"/>
    <w:rsid w:val="00D8244B"/>
    <w:rsid w:val="00D85394"/>
    <w:rsid w:val="00D86E32"/>
    <w:rsid w:val="00D95E38"/>
    <w:rsid w:val="00DA2B4F"/>
    <w:rsid w:val="00DA5F90"/>
    <w:rsid w:val="00DB7864"/>
    <w:rsid w:val="00DC6E83"/>
    <w:rsid w:val="00DD250F"/>
    <w:rsid w:val="00DD42D1"/>
    <w:rsid w:val="00DD4A0A"/>
    <w:rsid w:val="00DD4E54"/>
    <w:rsid w:val="00DF0A9F"/>
    <w:rsid w:val="00E32C3C"/>
    <w:rsid w:val="00E40435"/>
    <w:rsid w:val="00E80452"/>
    <w:rsid w:val="00E85187"/>
    <w:rsid w:val="00E85A2F"/>
    <w:rsid w:val="00EA158B"/>
    <w:rsid w:val="00EA5289"/>
    <w:rsid w:val="00F02557"/>
    <w:rsid w:val="00F26626"/>
    <w:rsid w:val="00F42B4F"/>
    <w:rsid w:val="00F8118A"/>
    <w:rsid w:val="00F82AC9"/>
    <w:rsid w:val="00FA3549"/>
    <w:rsid w:val="00FB1FB0"/>
    <w:rsid w:val="00FC6128"/>
    <w:rsid w:val="00FE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E7584A6"/>
  <w15:docId w15:val="{5C33AD70-8A1C-41CE-8BF2-095C5FF7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E3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 w:type="paragraph" w:styleId="Heading1">
    <w:name w:val="heading 1"/>
    <w:basedOn w:val="Normal"/>
    <w:next w:val="Normal"/>
    <w:link w:val="Heading1Char"/>
    <w:uiPriority w:val="9"/>
    <w:qFormat/>
    <w:rsid w:val="00DC6E83"/>
    <w:pPr>
      <w:keepNext/>
      <w:keepLines/>
      <w:spacing w:before="240" w:after="240"/>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DC6E83"/>
    <w:pPr>
      <w:keepNext/>
      <w:keepLines/>
      <w:spacing w:before="240" w:after="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DC6E83"/>
    <w:pPr>
      <w:keepNext/>
      <w:keepLines/>
      <w:outlineLvl w:val="2"/>
    </w:pPr>
    <w:rPr>
      <w:rFonts w:eastAsiaTheme="majorEastAsia" w:cstheme="majorBidi"/>
      <w:b/>
      <w:color w:val="000000" w:themeColor="text1"/>
      <w:sz w:val="28"/>
    </w:rPr>
  </w:style>
  <w:style w:type="paragraph" w:styleId="Heading4">
    <w:name w:val="heading 4"/>
    <w:basedOn w:val="Normal"/>
    <w:next w:val="Normal"/>
    <w:link w:val="Heading4Char"/>
    <w:uiPriority w:val="9"/>
    <w:unhideWhenUsed/>
    <w:qFormat/>
    <w:rsid w:val="00DC6E83"/>
    <w:pPr>
      <w:keepNext/>
      <w:keepLines/>
      <w:outlineLvl w:val="3"/>
    </w:pPr>
    <w:rPr>
      <w:rFonts w:eastAsiaTheme="majorEastAsia" w:cstheme="majorBidi"/>
      <w:b/>
      <w:iCs/>
      <w:color w:val="000000" w:themeColor="text1"/>
      <w:sz w:val="26"/>
    </w:rPr>
  </w:style>
  <w:style w:type="paragraph" w:styleId="Heading5">
    <w:name w:val="heading 5"/>
    <w:basedOn w:val="Normal"/>
    <w:next w:val="Normal"/>
    <w:link w:val="Heading5Char"/>
    <w:uiPriority w:val="9"/>
    <w:unhideWhenUsed/>
    <w:rsid w:val="00DC6E8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DC6E83"/>
    <w:pPr>
      <w:keepNext/>
      <w:keepLines/>
      <w:spacing w:before="40"/>
      <w:outlineLvl w:val="5"/>
    </w:pPr>
    <w:rPr>
      <w:rFonts w:eastAsiaTheme="majorEastAsia" w:cstheme="majorBidi"/>
      <w:b/>
      <w:color w:val="000000" w:themeColor="text1"/>
    </w:rPr>
  </w:style>
  <w:style w:type="paragraph" w:styleId="Heading7">
    <w:name w:val="heading 7"/>
    <w:basedOn w:val="Normal"/>
    <w:next w:val="Normal"/>
    <w:link w:val="Heading7Char"/>
    <w:uiPriority w:val="9"/>
    <w:semiHidden/>
    <w:unhideWhenUsed/>
    <w:rsid w:val="001722A4"/>
    <w:pPr>
      <w:keepNext/>
      <w:keepLines/>
      <w:spacing w:before="40"/>
      <w:outlineLvl w:val="6"/>
    </w:pPr>
    <w:rPr>
      <w:rFonts w:ascii="Avenir LT Std 65 Medium" w:eastAsiaTheme="majorEastAsia" w:hAnsi="Avenir LT Std 65 Medium" w:cstheme="majorBidi"/>
      <w:iCs/>
      <w:color w:val="000000" w:themeColor="text1"/>
    </w:rPr>
  </w:style>
  <w:style w:type="paragraph" w:styleId="Heading8">
    <w:name w:val="heading 8"/>
    <w:basedOn w:val="Normal"/>
    <w:next w:val="Normal"/>
    <w:link w:val="Heading8Char"/>
    <w:uiPriority w:val="9"/>
    <w:semiHidden/>
    <w:unhideWhenUsed/>
    <w:qFormat/>
    <w:rsid w:val="00DC6E83"/>
    <w:pPr>
      <w:keepNext/>
      <w:keepLines/>
      <w:spacing w:before="40"/>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DC6E83"/>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6E83"/>
    <w:rPr>
      <w:rFonts w:ascii="Avenir LT Std 55 Roman" w:hAnsi="Avenir LT Std 55 Roman"/>
      <w:b w:val="0"/>
      <w:i/>
      <w:color w:val="1D79A7"/>
      <w:u w:val="none"/>
    </w:rPr>
  </w:style>
  <w:style w:type="paragraph" w:styleId="Header">
    <w:name w:val="header"/>
    <w:rsid w:val="00D86E32"/>
    <w:pPr>
      <w:tabs>
        <w:tab w:val="center" w:pos="4320"/>
        <w:tab w:val="right" w:pos="8640"/>
      </w:tabs>
      <w:spacing w:before="120" w:after="120"/>
    </w:pPr>
    <w:rPr>
      <w:rFonts w:ascii="Avenir LT Std 55 Roman" w:hAnsi="Avenir LT Std 55 Roman" w:cs="Arial Unicode MS"/>
      <w:b/>
      <w:color w:val="000000"/>
      <w:sz w:val="24"/>
      <w:szCs w:val="24"/>
      <w:u w:color="000000"/>
    </w:rPr>
  </w:style>
  <w:style w:type="paragraph" w:customStyle="1" w:styleId="HeaderFooter">
    <w:name w:val="Header &amp; Footer"/>
    <w:rsid w:val="00D54271"/>
    <w:pPr>
      <w:tabs>
        <w:tab w:val="right" w:pos="9020"/>
      </w:tabs>
    </w:pPr>
    <w:rPr>
      <w:rFonts w:ascii="Avenir LT Std 55 Roman" w:hAnsi="Avenir LT Std 55 Roman" w:cs="Arial Unicode MS"/>
      <w:color w:val="000000"/>
      <w:szCs w:val="24"/>
    </w:rPr>
  </w:style>
  <w:style w:type="paragraph" w:customStyle="1" w:styleId="Default">
    <w:name w:val="Default"/>
    <w:rsid w:val="0057085A"/>
    <w:rPr>
      <w:rFonts w:ascii="Avenir LT Std 55 Roman" w:hAnsi="Avenir LT Std 55 Roman" w:cs="Arial Unicode MS"/>
      <w:color w:val="000000"/>
      <w:sz w:val="22"/>
      <w:szCs w:val="22"/>
    </w:rPr>
  </w:style>
  <w:style w:type="paragraph" w:customStyle="1" w:styleId="BasicParagraph">
    <w:name w:val="[Basic Paragraph]"/>
    <w:basedOn w:val="Normal"/>
    <w:uiPriority w:val="99"/>
    <w:rsid w:val="0057085A"/>
    <w:pPr>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tabs>
        <w:tab w:val="center" w:pos="4320"/>
        <w:tab w:val="right" w:pos="8640"/>
      </w:tabs>
    </w:pPr>
    <w:rPr>
      <w:sz w:val="20"/>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DC6E83"/>
    <w:rPr>
      <w:rFonts w:ascii="Avenir LT Std 55 Roman" w:eastAsiaTheme="majorEastAsia" w:hAnsi="Avenir LT Std 55 Roman" w:cstheme="majorBidi"/>
      <w:b/>
      <w:bCs/>
      <w:i w:val="0"/>
      <w:color w:val="000000" w:themeColor="text1"/>
      <w:sz w:val="32"/>
      <w:szCs w:val="32"/>
      <w:bdr w:val="none" w:sz="0" w:space="0" w:color="auto"/>
    </w:rPr>
  </w:style>
  <w:style w:type="paragraph" w:styleId="BodyText">
    <w:name w:val="Body Text"/>
    <w:basedOn w:val="Normal"/>
    <w:link w:val="BodyTextChar"/>
    <w:uiPriority w:val="1"/>
    <w:qFormat/>
    <w:rsid w:val="00B8161A"/>
    <w:rPr>
      <w:rFonts w:ascii="Arial" w:eastAsia="Times New Roman" w:hAnsi="Arial"/>
      <w:szCs w:val="20"/>
    </w:rPr>
  </w:style>
  <w:style w:type="character" w:customStyle="1" w:styleId="BodyTextChar">
    <w:name w:val="Body Text Char"/>
    <w:basedOn w:val="DefaultParagraphFont"/>
    <w:link w:val="BodyText"/>
    <w:semiHidden/>
    <w:rsid w:val="00B8161A"/>
    <w:rPr>
      <w:rFonts w:ascii="Arial" w:eastAsia="Times New Roman" w:hAnsi="Arial"/>
      <w:b w:val="0"/>
      <w:i w:val="0"/>
      <w:sz w:val="24"/>
      <w:bdr w:val="none" w:sz="0" w:space="0" w:color="auto"/>
    </w:rPr>
  </w:style>
  <w:style w:type="character" w:customStyle="1" w:styleId="Heading2Char">
    <w:name w:val="Heading 2 Char"/>
    <w:basedOn w:val="DefaultParagraphFont"/>
    <w:link w:val="Heading2"/>
    <w:uiPriority w:val="9"/>
    <w:rsid w:val="00DC6E83"/>
    <w:rPr>
      <w:rFonts w:ascii="Avenir LT Std 55 Roman" w:eastAsiaTheme="majorEastAsia" w:hAnsi="Avenir LT Std 55 Roman" w:cstheme="majorBidi"/>
      <w:b/>
      <w:i w:val="0"/>
      <w:color w:val="000000" w:themeColor="text1"/>
      <w:sz w:val="30"/>
      <w:szCs w:val="26"/>
    </w:rPr>
  </w:style>
  <w:style w:type="character" w:customStyle="1" w:styleId="Heading3Char">
    <w:name w:val="Heading 3 Char"/>
    <w:basedOn w:val="DefaultParagraphFont"/>
    <w:link w:val="Heading3"/>
    <w:uiPriority w:val="9"/>
    <w:rsid w:val="00DC6E83"/>
    <w:rPr>
      <w:rFonts w:ascii="Avenir LT Std 55 Roman" w:eastAsiaTheme="majorEastAsia" w:hAnsi="Avenir LT Std 55 Roman" w:cstheme="majorBidi"/>
      <w:b/>
      <w:i w:val="0"/>
      <w:color w:val="000000" w:themeColor="text1"/>
      <w:sz w:val="28"/>
      <w:szCs w:val="24"/>
    </w:rPr>
  </w:style>
  <w:style w:type="paragraph" w:styleId="Title">
    <w:name w:val="Title"/>
    <w:basedOn w:val="Normal"/>
    <w:next w:val="Normal"/>
    <w:link w:val="TitleChar"/>
    <w:uiPriority w:val="10"/>
    <w:qFormat/>
    <w:rsid w:val="00C73C29"/>
    <w:pPr>
      <w:spacing w:before="360" w:after="360"/>
      <w:contextualSpacing/>
    </w:pPr>
    <w:rPr>
      <w:rFonts w:ascii="Avenir LT Std 65 Medium" w:eastAsiaTheme="majorEastAsia" w:hAnsi="Avenir LT Std 65 Medium" w:cstheme="majorBidi"/>
      <w:spacing w:val="-10"/>
      <w:kern w:val="28"/>
      <w:sz w:val="48"/>
      <w:szCs w:val="56"/>
    </w:rPr>
  </w:style>
  <w:style w:type="character" w:customStyle="1" w:styleId="TitleChar">
    <w:name w:val="Title Char"/>
    <w:basedOn w:val="DefaultParagraphFont"/>
    <w:link w:val="Title"/>
    <w:uiPriority w:val="10"/>
    <w:rsid w:val="00C73C29"/>
    <w:rPr>
      <w:rFonts w:ascii="Avenir LT Std 65 Medium" w:eastAsiaTheme="majorEastAsia" w:hAnsi="Avenir LT Std 65 Medium" w:cstheme="majorBidi"/>
      <w:b w:val="0"/>
      <w:i w:val="0"/>
      <w:spacing w:val="-10"/>
      <w:kern w:val="28"/>
      <w:sz w:val="48"/>
      <w:szCs w:val="56"/>
    </w:rPr>
  </w:style>
  <w:style w:type="paragraph" w:styleId="Subtitle">
    <w:name w:val="Subtitle"/>
    <w:basedOn w:val="Normal"/>
    <w:next w:val="Normal"/>
    <w:link w:val="SubtitleChar"/>
    <w:uiPriority w:val="11"/>
    <w:qFormat/>
    <w:rsid w:val="00DC6E83"/>
    <w:pPr>
      <w:numPr>
        <w:ilvl w:val="1"/>
      </w:numPr>
    </w:pPr>
    <w:rPr>
      <w:rFonts w:ascii="Avenir LT Std 65 Medium" w:eastAsiaTheme="minorEastAsia" w:hAnsi="Avenir LT Std 65 Medium" w:cstheme="minorBidi"/>
      <w:i/>
      <w:color w:val="000000" w:themeColor="text1"/>
      <w:spacing w:val="15"/>
      <w:sz w:val="40"/>
    </w:rPr>
  </w:style>
  <w:style w:type="character" w:customStyle="1" w:styleId="SubtitleChar">
    <w:name w:val="Subtitle Char"/>
    <w:basedOn w:val="DefaultParagraphFont"/>
    <w:link w:val="Subtitle"/>
    <w:uiPriority w:val="11"/>
    <w:rsid w:val="00DC6E83"/>
    <w:rPr>
      <w:rFonts w:ascii="Avenir LT Std 65 Medium" w:eastAsiaTheme="minorEastAsia" w:hAnsi="Avenir LT Std 65 Medium" w:cstheme="minorBidi"/>
      <w:b w:val="0"/>
      <w:i/>
      <w:color w:val="000000" w:themeColor="text1"/>
      <w:spacing w:val="15"/>
      <w:sz w:val="40"/>
      <w:szCs w:val="22"/>
    </w:rPr>
  </w:style>
  <w:style w:type="character" w:styleId="PageNumber">
    <w:name w:val="page number"/>
    <w:basedOn w:val="DefaultParagraphFont"/>
    <w:uiPriority w:val="99"/>
    <w:semiHidden/>
    <w:unhideWhenUsed/>
    <w:rsid w:val="00D50FD0"/>
    <w:rPr>
      <w:rFonts w:ascii="Avenir LT Std 55 Roman" w:hAnsi="Avenir LT Std 55 Roman"/>
      <w:b w:val="0"/>
      <w:i w:val="0"/>
    </w:rPr>
  </w:style>
  <w:style w:type="paragraph" w:styleId="ListParagraph">
    <w:name w:val="List Paragraph"/>
    <w:basedOn w:val="Normal"/>
    <w:uiPriority w:val="1"/>
    <w:qFormat/>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DD4E54"/>
    <w:rPr>
      <w:rFonts w:ascii="Avenir LT Std 65 Medium" w:hAnsi="Avenir LT Std 65 Medium"/>
      <w:b w:val="0"/>
      <w:i w:val="0"/>
      <w:smallCaps/>
      <w:color w:val="5A5A5A" w:themeColor="text1" w:themeTint="A5"/>
    </w:rPr>
  </w:style>
  <w:style w:type="character" w:styleId="IntenseReference">
    <w:name w:val="Intense Reference"/>
    <w:basedOn w:val="DefaultParagraphFont"/>
    <w:uiPriority w:val="32"/>
    <w:rsid w:val="00D54271"/>
    <w:rPr>
      <w:rFonts w:ascii="Avenir LT Std 65 Medium" w:hAnsi="Avenir LT Std 65 Medium"/>
      <w:b w:val="0"/>
      <w:bCs/>
      <w:i w:val="0"/>
      <w:smallCaps/>
      <w:color w:val="36A393"/>
      <w:spacing w:val="5"/>
    </w:rPr>
  </w:style>
  <w:style w:type="character" w:styleId="IntenseEmphasis">
    <w:name w:val="Intense Emphasis"/>
    <w:basedOn w:val="DefaultParagraphFont"/>
    <w:uiPriority w:val="21"/>
    <w:rsid w:val="0057085A"/>
    <w:rPr>
      <w:rFonts w:ascii="Avenir LT Std 65 Medium" w:hAnsi="Avenir LT Std 65 Medium"/>
      <w:b w:val="0"/>
      <w:i/>
    </w:rPr>
  </w:style>
  <w:style w:type="character" w:styleId="Strong">
    <w:name w:val="Strong"/>
    <w:basedOn w:val="IntenseEmphasis"/>
    <w:uiPriority w:val="22"/>
    <w:rsid w:val="00D54271"/>
    <w:rPr>
      <w:rFonts w:ascii="Avenir LT Std 55 Roman" w:hAnsi="Avenir LT Std 55 Roman"/>
      <w:b w:val="0"/>
      <w:i/>
    </w:rPr>
  </w:style>
  <w:style w:type="character" w:customStyle="1" w:styleId="Heading4Char">
    <w:name w:val="Heading 4 Char"/>
    <w:basedOn w:val="DefaultParagraphFont"/>
    <w:link w:val="Heading4"/>
    <w:uiPriority w:val="9"/>
    <w:rsid w:val="00DC6E83"/>
    <w:rPr>
      <w:rFonts w:ascii="Avenir LT Std 55 Roman" w:eastAsiaTheme="majorEastAsia" w:hAnsi="Avenir LT Std 55 Roman" w:cstheme="majorBidi"/>
      <w:b/>
      <w:i w:val="0"/>
      <w:iCs/>
      <w:color w:val="000000" w:themeColor="text1"/>
      <w:sz w:val="26"/>
      <w:szCs w:val="24"/>
    </w:rPr>
  </w:style>
  <w:style w:type="paragraph" w:styleId="IntenseQuote">
    <w:name w:val="Intense Quote"/>
    <w:basedOn w:val="Normal"/>
    <w:next w:val="Normal"/>
    <w:link w:val="IntenseQuoteChar"/>
    <w:uiPriority w:val="30"/>
    <w:rsid w:val="00755DB2"/>
    <w:pPr>
      <w:pBdr>
        <w:top w:val="single" w:sz="4" w:space="10" w:color="1F8BBF" w:themeColor="accent1"/>
        <w:bottom w:val="single" w:sz="4" w:space="10" w:color="1F8BBF" w:themeColor="accent1"/>
      </w:pBdr>
      <w:spacing w:before="360" w:after="360"/>
      <w:ind w:left="864" w:right="864"/>
      <w:jc w:val="center"/>
    </w:pPr>
    <w:rPr>
      <w:i/>
      <w:iCs/>
      <w:color w:val="1F8BBF" w:themeColor="accent1"/>
    </w:rPr>
  </w:style>
  <w:style w:type="character" w:customStyle="1" w:styleId="IntenseQuoteChar">
    <w:name w:val="Intense Quote Char"/>
    <w:basedOn w:val="DefaultParagraphFont"/>
    <w:link w:val="IntenseQuote"/>
    <w:uiPriority w:val="30"/>
    <w:rsid w:val="00755DB2"/>
    <w:rPr>
      <w:rFonts w:ascii="Avenir LT Std 55 Roman" w:hAnsi="Avenir LT Std 55 Roman"/>
      <w:b w:val="0"/>
      <w:i/>
      <w:iCs/>
      <w:color w:val="1F8BBF" w:themeColor="accent1"/>
      <w:sz w:val="24"/>
      <w:szCs w:val="24"/>
    </w:rPr>
  </w:style>
  <w:style w:type="character" w:customStyle="1" w:styleId="Heading5Char">
    <w:name w:val="Heading 5 Char"/>
    <w:basedOn w:val="DefaultParagraphFont"/>
    <w:link w:val="Heading5"/>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6Char">
    <w:name w:val="Heading 6 Char"/>
    <w:basedOn w:val="DefaultParagraphFont"/>
    <w:link w:val="Heading6"/>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7Char">
    <w:name w:val="Heading 7 Char"/>
    <w:basedOn w:val="DefaultParagraphFont"/>
    <w:link w:val="Heading7"/>
    <w:uiPriority w:val="9"/>
    <w:semiHidden/>
    <w:rsid w:val="001722A4"/>
    <w:rPr>
      <w:rFonts w:ascii="Avenir LT Std 65 Medium" w:eastAsiaTheme="majorEastAsia" w:hAnsi="Avenir LT Std 65 Medium" w:cstheme="majorBidi"/>
      <w:b w:val="0"/>
      <w:i w:val="0"/>
      <w:iCs/>
      <w:color w:val="000000" w:themeColor="text1"/>
      <w:sz w:val="24"/>
      <w:szCs w:val="24"/>
    </w:rPr>
  </w:style>
  <w:style w:type="character" w:styleId="FollowedHyperlink">
    <w:name w:val="FollowedHyperlink"/>
    <w:basedOn w:val="DefaultParagraphFont"/>
    <w:uiPriority w:val="99"/>
    <w:semiHidden/>
    <w:unhideWhenUsed/>
    <w:rsid w:val="00107F76"/>
    <w:rPr>
      <w:rFonts w:ascii="Avenir LT Std 55 Roman" w:hAnsi="Avenir LT Std 55 Roman"/>
      <w:b w:val="0"/>
      <w:i/>
      <w:color w:val="1D79A7"/>
      <w:u w:val="none"/>
    </w:rPr>
  </w:style>
  <w:style w:type="character" w:styleId="Hashtag">
    <w:name w:val="Hashtag"/>
    <w:basedOn w:val="Hyperlink"/>
    <w:uiPriority w:val="99"/>
    <w:semiHidden/>
    <w:unhideWhenUsed/>
    <w:rsid w:val="00A75C77"/>
    <w:rPr>
      <w:rFonts w:ascii="Avenir LT Std 55 Roman" w:hAnsi="Avenir LT Std 55 Roman"/>
      <w:b w:val="0"/>
      <w:i/>
      <w:color w:val="1B74A0"/>
      <w:u w:val="none"/>
      <w:shd w:val="clear" w:color="auto" w:fill="E1DFDD"/>
    </w:rPr>
  </w:style>
  <w:style w:type="paragraph" w:styleId="FootnoteText">
    <w:name w:val="footnote text"/>
    <w:basedOn w:val="Normal"/>
    <w:link w:val="FootnoteTextChar"/>
    <w:uiPriority w:val="99"/>
    <w:semiHidden/>
    <w:unhideWhenUsed/>
    <w:rsid w:val="007A26F3"/>
    <w:pPr>
      <w:spacing w:after="20"/>
      <w:mirrorIndents/>
    </w:pPr>
    <w:rPr>
      <w:sz w:val="20"/>
      <w:szCs w:val="20"/>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EA158B"/>
    <w:rPr>
      <w:rFonts w:ascii="Avenir LT Std 55 Roman" w:hAnsi="Avenir LT Std 55 Roman"/>
      <w:b w:val="0"/>
      <w:i w:val="0"/>
      <w:vertAlign w:val="superscript"/>
    </w:rPr>
  </w:style>
  <w:style w:type="paragraph" w:styleId="BlockText">
    <w:name w:val="Block Text"/>
    <w:basedOn w:val="Normal"/>
    <w:uiPriority w:val="99"/>
    <w:semiHidden/>
    <w:unhideWhenUsed/>
    <w:rsid w:val="00E80452"/>
    <w:pPr>
      <w:pBdr>
        <w:top w:val="single" w:sz="2" w:space="10" w:color="1F8BBF" w:themeColor="accent1"/>
        <w:left w:val="single" w:sz="2" w:space="10" w:color="1F8BBF" w:themeColor="accent1"/>
        <w:bottom w:val="single" w:sz="2" w:space="10" w:color="1F8BBF" w:themeColor="accent1"/>
        <w:right w:val="single" w:sz="2" w:space="10" w:color="1F8BBF" w:themeColor="accent1"/>
      </w:pBdr>
      <w:ind w:left="1152" w:right="1152"/>
    </w:pPr>
    <w:rPr>
      <w:rFonts w:eastAsiaTheme="minorEastAsia" w:cstheme="minorBidi"/>
      <w:b/>
      <w:iCs/>
      <w:color w:val="1F8BBF" w:themeColor="accent1"/>
    </w:rPr>
  </w:style>
  <w:style w:type="paragraph" w:styleId="TOCHeading">
    <w:name w:val="TOC Heading"/>
    <w:basedOn w:val="Heading1"/>
    <w:next w:val="Normal"/>
    <w:uiPriority w:val="39"/>
    <w:semiHidden/>
    <w:unhideWhenUsed/>
    <w:qFormat/>
    <w:rsid w:val="00E80452"/>
    <w:pPr>
      <w:pBdr>
        <w:top w:val="nil"/>
        <w:left w:val="nil"/>
        <w:bottom w:val="nil"/>
        <w:right w:val="nil"/>
        <w:between w:val="nil"/>
        <w:bar w:val="nil"/>
      </w:pBdr>
      <w:spacing w:after="0"/>
      <w:outlineLvl w:val="9"/>
    </w:pPr>
    <w:rPr>
      <w:rFonts w:asciiTheme="majorHAnsi" w:hAnsiTheme="majorHAnsi"/>
      <w:bCs w:val="0"/>
      <w:color w:val="1F8BBF" w:themeColor="accent1"/>
      <w:bdr w:val="nil"/>
    </w:rPr>
  </w:style>
  <w:style w:type="character" w:styleId="SubtleEmphasis">
    <w:name w:val="Subtle Emphasis"/>
    <w:basedOn w:val="DefaultParagraphFont"/>
    <w:uiPriority w:val="19"/>
    <w:rsid w:val="0057085A"/>
    <w:rPr>
      <w:rFonts w:ascii="Avenir LT Std 55 Roman" w:hAnsi="Avenir LT Std 55 Roman"/>
      <w:b w:val="0"/>
      <w:i/>
      <w:iCs/>
      <w:color w:val="404040" w:themeColor="text1" w:themeTint="BF"/>
    </w:rPr>
  </w:style>
  <w:style w:type="character" w:styleId="Emphasis">
    <w:name w:val="Emphasis"/>
    <w:basedOn w:val="DefaultParagraphFont"/>
    <w:uiPriority w:val="20"/>
    <w:rsid w:val="0057085A"/>
    <w:rPr>
      <w:rFonts w:ascii="Avenir LT Std 35 Light" w:hAnsi="Avenir LT Std 35 Light"/>
      <w:b w:val="0"/>
      <w:i/>
      <w:iCs/>
    </w:rPr>
  </w:style>
  <w:style w:type="character" w:styleId="BookTitle">
    <w:name w:val="Book Title"/>
    <w:basedOn w:val="DefaultParagraphFont"/>
    <w:uiPriority w:val="33"/>
    <w:rsid w:val="0057085A"/>
    <w:rPr>
      <w:rFonts w:ascii="Avenir LT Std 55 Roman" w:hAnsi="Avenir LT Std 55 Roman"/>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4B2B3C"/>
    <w:rPr>
      <w:rFonts w:ascii="Avenir LT Std 55 Roman" w:hAnsi="Avenir LT Std 55 Roman"/>
      <w:b w:val="0"/>
      <w:i w:val="0"/>
      <w:vertAlign w:val="superscript"/>
    </w:rPr>
  </w:style>
  <w:style w:type="paragraph" w:styleId="DocumentMap">
    <w:name w:val="Document Map"/>
    <w:basedOn w:val="Normal"/>
    <w:link w:val="DocumentMapChar"/>
    <w:uiPriority w:val="99"/>
    <w:semiHidden/>
    <w:unhideWhenUsed/>
    <w:rsid w:val="00665338"/>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665338"/>
    <w:rPr>
      <w:rFonts w:eastAsiaTheme="majorEastAsia" w:cstheme="majorBidi"/>
      <w:sz w:val="20"/>
      <w:szCs w:val="20"/>
    </w:rPr>
  </w:style>
  <w:style w:type="character" w:styleId="HTMLAcronym">
    <w:name w:val="HTML Acronym"/>
    <w:basedOn w:val="DefaultParagraphFont"/>
    <w:uiPriority w:val="99"/>
    <w:semiHidden/>
    <w:unhideWhenUsed/>
    <w:rsid w:val="00665338"/>
    <w:rPr>
      <w:rFonts w:ascii="Avenir LT Std 55 Roman" w:hAnsi="Avenir LT Std 55 Roman"/>
      <w:b w:val="0"/>
      <w:i w:val="0"/>
    </w:rPr>
  </w:style>
  <w:style w:type="paragraph" w:styleId="HTMLAddress">
    <w:name w:val="HTML Address"/>
    <w:basedOn w:val="Normal"/>
    <w:link w:val="HTMLAddressChar"/>
    <w:uiPriority w:val="99"/>
    <w:semiHidden/>
    <w:unhideWhenUsed/>
    <w:rsid w:val="00665338"/>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665338"/>
    <w:rPr>
      <w:rFonts w:ascii="Avenir LT Std 55 Roman" w:hAnsi="Avenir LT Std 55 Roman"/>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665338"/>
    <w:rPr>
      <w:rFonts w:ascii="Avenir LT Std 55 Roman" w:hAnsi="Avenir LT Std 55 Roman"/>
      <w:b w:val="0"/>
      <w:i/>
      <w:iCs/>
    </w:rPr>
  </w:style>
  <w:style w:type="paragraph" w:styleId="Index1">
    <w:name w:val="index 1"/>
    <w:basedOn w:val="Normal"/>
    <w:next w:val="Normal"/>
    <w:autoRedefine/>
    <w:uiPriority w:val="99"/>
    <w:semiHidden/>
    <w:unhideWhenUsed/>
    <w:rsid w:val="00665338"/>
    <w:pPr>
      <w:ind w:left="240" w:hanging="240"/>
    </w:pPr>
  </w:style>
  <w:style w:type="paragraph" w:styleId="IndexHeading">
    <w:name w:val="index heading"/>
    <w:basedOn w:val="Normal"/>
    <w:next w:val="Index1"/>
    <w:uiPriority w:val="99"/>
    <w:semiHidden/>
    <w:unhideWhenUsed/>
    <w:rsid w:val="00665338"/>
    <w:rPr>
      <w:rFonts w:ascii="Avenir LT Std 65 Medium" w:eastAsiaTheme="majorEastAsia" w:hAnsi="Avenir LT Std 65 Medium" w:cstheme="majorBidi"/>
      <w:bCs/>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107F76"/>
    <w:rPr>
      <w:rFonts w:ascii="Avenir LT Std 55 Roman" w:hAnsi="Avenir LT Std 55 Roman"/>
      <w:b w:val="0"/>
      <w:i w:val="0"/>
      <w:color w:val="808080"/>
    </w:rPr>
  </w:style>
  <w:style w:type="character" w:styleId="SmartHyperlink">
    <w:name w:val="Smart Hyperlink"/>
    <w:basedOn w:val="Hyperlink"/>
    <w:uiPriority w:val="99"/>
    <w:semiHidden/>
    <w:unhideWhenUsed/>
    <w:rsid w:val="00BC711B"/>
    <w:rPr>
      <w:rFonts w:ascii="Avenir LT Std 55 Roman" w:hAnsi="Avenir LT Std 55 Roman"/>
      <w:b w:val="0"/>
      <w:i/>
      <w:color w:val="1D79A7"/>
      <w:u w:val="none"/>
    </w:rPr>
  </w:style>
  <w:style w:type="character" w:styleId="SmartLink">
    <w:name w:val="Smart Link"/>
    <w:basedOn w:val="Hyperlink"/>
    <w:uiPriority w:val="99"/>
    <w:semiHidden/>
    <w:unhideWhenUsed/>
    <w:rsid w:val="00136E94"/>
    <w:rPr>
      <w:rFonts w:ascii="Avenir LT Std 55 Roman" w:hAnsi="Avenir LT Std 55 Roman"/>
      <w:b w:val="0"/>
      <w:i/>
      <w:color w:val="1B74A0"/>
      <w:u w:val="none"/>
      <w:shd w:val="clear" w:color="auto" w:fill="F3F2F1"/>
    </w:rPr>
  </w:style>
  <w:style w:type="character" w:styleId="LineNumber">
    <w:name w:val="line number"/>
    <w:basedOn w:val="DefaultParagraphFont"/>
    <w:uiPriority w:val="99"/>
    <w:semiHidden/>
    <w:unhideWhenUsed/>
    <w:rsid w:val="00107F76"/>
    <w:rPr>
      <w:rFonts w:ascii="Avenir LT Std 55 Roman" w:hAnsi="Avenir LT Std 55 Roman"/>
      <w:b w:val="0"/>
      <w:i w:val="0"/>
    </w:rPr>
  </w:style>
  <w:style w:type="character" w:customStyle="1" w:styleId="Heading8Char">
    <w:name w:val="Heading 8 Char"/>
    <w:basedOn w:val="DefaultParagraphFont"/>
    <w:link w:val="Heading8"/>
    <w:uiPriority w:val="9"/>
    <w:semiHidden/>
    <w:rsid w:val="00DC6E83"/>
    <w:rPr>
      <w:rFonts w:asciiTheme="majorHAnsi" w:eastAsiaTheme="majorEastAsia" w:hAnsiTheme="majorHAnsi" w:cstheme="majorBidi"/>
      <w:b w:val="0"/>
      <w:i w:val="0"/>
      <w:color w:val="000000" w:themeColor="text1"/>
      <w:sz w:val="21"/>
      <w:szCs w:val="21"/>
    </w:rPr>
  </w:style>
  <w:style w:type="character" w:customStyle="1" w:styleId="Heading9Char">
    <w:name w:val="Heading 9 Char"/>
    <w:basedOn w:val="DefaultParagraphFont"/>
    <w:link w:val="Heading9"/>
    <w:uiPriority w:val="9"/>
    <w:semiHidden/>
    <w:rsid w:val="00DC6E83"/>
    <w:rPr>
      <w:rFonts w:asciiTheme="majorHAnsi" w:eastAsiaTheme="majorEastAsia" w:hAnsiTheme="majorHAnsi" w:cstheme="majorBidi"/>
      <w:b w:val="0"/>
      <w:i/>
      <w:iCs/>
      <w:color w:val="000000" w:themeColor="text1"/>
      <w:sz w:val="21"/>
      <w:szCs w:val="21"/>
    </w:rPr>
  </w:style>
  <w:style w:type="character" w:styleId="Mention">
    <w:name w:val="Mention"/>
    <w:basedOn w:val="Hyperlink"/>
    <w:uiPriority w:val="99"/>
    <w:semiHidden/>
    <w:unhideWhenUsed/>
    <w:rsid w:val="00095F3E"/>
    <w:rPr>
      <w:rFonts w:ascii="Avenir LT Std 55 Roman" w:hAnsi="Avenir LT Std 55 Roman"/>
      <w:b w:val="0"/>
      <w:i/>
      <w:color w:val="1B74A0"/>
      <w:u w:val="none"/>
      <w:shd w:val="clear" w:color="auto" w:fill="E1DFDD"/>
    </w:rPr>
  </w:style>
  <w:style w:type="paragraph" w:styleId="BalloonText">
    <w:name w:val="Balloon Text"/>
    <w:basedOn w:val="Normal"/>
    <w:link w:val="BalloonTextChar"/>
    <w:uiPriority w:val="99"/>
    <w:semiHidden/>
    <w:unhideWhenUsed/>
    <w:rsid w:val="00B447D7"/>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spacing w:after="200"/>
    </w:pPr>
    <w:rPr>
      <w:iCs/>
      <w:color w:val="000000" w:themeColor="text2"/>
      <w:sz w:val="20"/>
      <w:szCs w:val="18"/>
    </w:rPr>
  </w:style>
  <w:style w:type="character" w:styleId="UnresolvedMention">
    <w:name w:val="Unresolved Mention"/>
    <w:basedOn w:val="DefaultParagraphFont"/>
    <w:uiPriority w:val="99"/>
    <w:semiHidden/>
    <w:unhideWhenUsed/>
    <w:rsid w:val="00AB47ED"/>
    <w:rPr>
      <w:color w:val="605E5C"/>
      <w:shd w:val="clear" w:color="auto" w:fill="E1DFDD"/>
    </w:rPr>
  </w:style>
  <w:style w:type="character" w:styleId="CommentReference">
    <w:name w:val="annotation reference"/>
    <w:basedOn w:val="DefaultParagraphFont"/>
    <w:uiPriority w:val="99"/>
    <w:semiHidden/>
    <w:unhideWhenUsed/>
    <w:rsid w:val="00605C71"/>
    <w:rPr>
      <w:sz w:val="16"/>
      <w:szCs w:val="16"/>
    </w:rPr>
  </w:style>
  <w:style w:type="paragraph" w:styleId="CommentText">
    <w:name w:val="annotation text"/>
    <w:basedOn w:val="Normal"/>
    <w:link w:val="CommentTextChar"/>
    <w:uiPriority w:val="99"/>
    <w:semiHidden/>
    <w:unhideWhenUsed/>
    <w:rsid w:val="00605C71"/>
    <w:rPr>
      <w:sz w:val="20"/>
      <w:szCs w:val="20"/>
    </w:rPr>
  </w:style>
  <w:style w:type="character" w:customStyle="1" w:styleId="CommentTextChar">
    <w:name w:val="Comment Text Char"/>
    <w:basedOn w:val="DefaultParagraphFont"/>
    <w:link w:val="CommentText"/>
    <w:uiPriority w:val="99"/>
    <w:semiHidden/>
    <w:rsid w:val="00605C71"/>
    <w:rPr>
      <w:rFonts w:ascii="Calibri" w:eastAsia="Calibri" w:hAnsi="Calibri" w:cs="Calibri"/>
      <w:bdr w:val="none" w:sz="0" w:space="0" w:color="auto"/>
    </w:rPr>
  </w:style>
  <w:style w:type="paragraph" w:styleId="CommentSubject">
    <w:name w:val="annotation subject"/>
    <w:basedOn w:val="CommentText"/>
    <w:next w:val="CommentText"/>
    <w:link w:val="CommentSubjectChar"/>
    <w:uiPriority w:val="99"/>
    <w:semiHidden/>
    <w:unhideWhenUsed/>
    <w:rsid w:val="00605C71"/>
    <w:rPr>
      <w:b/>
      <w:bCs/>
    </w:rPr>
  </w:style>
  <w:style w:type="character" w:customStyle="1" w:styleId="CommentSubjectChar">
    <w:name w:val="Comment Subject Char"/>
    <w:basedOn w:val="CommentTextChar"/>
    <w:link w:val="CommentSubject"/>
    <w:uiPriority w:val="99"/>
    <w:semiHidden/>
    <w:rsid w:val="00605C71"/>
    <w:rPr>
      <w:rFonts w:ascii="Calibri" w:eastAsia="Calibri" w:hAnsi="Calibri" w:cs="Calibri"/>
      <w:b/>
      <w:bCs/>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b.ca.gov/lispub/comm/bcli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2.arb.ca.gov/rulemaking/2021/chc20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2.arb.ca.gov/board-meeting-dates"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l-span.org/static/index.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sacramento_letterhead.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3A95-1335-45B2-A170-3E6ECAEB4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sacramento_letterhead</Template>
  <TotalTime>141</TotalTime>
  <Pages>2</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Pineda, Chyrisse@ARB</dc:creator>
  <cp:lastModifiedBy>Pineda, Chyrisse@ARB</cp:lastModifiedBy>
  <cp:revision>8</cp:revision>
  <dcterms:created xsi:type="dcterms:W3CDTF">2021-09-17T17:47:00Z</dcterms:created>
  <dcterms:modified xsi:type="dcterms:W3CDTF">2021-09-21T22:48:00Z</dcterms:modified>
</cp:coreProperties>
</file>