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Look w:val="04A0" w:firstRow="1" w:lastRow="0" w:firstColumn="1" w:lastColumn="0" w:noHBand="0" w:noVBand="1"/>
      </w:tblPr>
      <w:tblGrid>
        <w:gridCol w:w="7745"/>
      </w:tblGrid>
      <w:tr w:rsidR="00F71D2B" w:rsidRPr="00AC6155" w:rsidTr="00C6447E">
        <w:trPr>
          <w:trHeight w:val="1341"/>
          <w:jc w:val="right"/>
        </w:trPr>
        <w:tc>
          <w:tcPr>
            <w:tcW w:w="7745" w:type="dxa"/>
            <w:vAlign w:val="center"/>
          </w:tcPr>
          <w:p w:rsidR="00B04D98" w:rsidRDefault="00B04D98" w:rsidP="00E56EF6">
            <w:pPr>
              <w:jc w:val="center"/>
              <w:rPr>
                <w:rFonts w:ascii="Arial" w:hAnsi="Arial" w:cs="Arial"/>
                <w:b/>
                <w:sz w:val="24"/>
                <w:szCs w:val="28"/>
              </w:rPr>
            </w:pPr>
            <w:r>
              <w:rPr>
                <w:rFonts w:ascii="Arial" w:hAnsi="Arial" w:cs="Arial"/>
                <w:b/>
                <w:sz w:val="24"/>
                <w:szCs w:val="28"/>
              </w:rPr>
              <w:t>NOTICE OF PUBLIC HEARING</w:t>
            </w:r>
            <w:r w:rsidRPr="00F71D2B">
              <w:rPr>
                <w:rFonts w:ascii="Arial" w:hAnsi="Arial" w:cs="Arial"/>
                <w:b/>
                <w:sz w:val="24"/>
                <w:szCs w:val="28"/>
              </w:rPr>
              <w:t xml:space="preserve"> </w:t>
            </w:r>
          </w:p>
          <w:p w:rsidR="00B04D98" w:rsidRDefault="00E56EF6" w:rsidP="00E56EF6">
            <w:pPr>
              <w:jc w:val="center"/>
              <w:rPr>
                <w:rFonts w:ascii="Arial" w:hAnsi="Arial" w:cs="Arial"/>
                <w:b/>
                <w:sz w:val="24"/>
                <w:szCs w:val="28"/>
              </w:rPr>
            </w:pPr>
            <w:r>
              <w:rPr>
                <w:rFonts w:ascii="Arial" w:hAnsi="Arial" w:cs="Arial"/>
                <w:b/>
                <w:sz w:val="24"/>
                <w:szCs w:val="28"/>
              </w:rPr>
              <w:t xml:space="preserve"> AND </w:t>
            </w:r>
          </w:p>
          <w:p w:rsidR="00F71D2B" w:rsidRDefault="00E56EF6" w:rsidP="00E56EF6">
            <w:pPr>
              <w:jc w:val="center"/>
              <w:rPr>
                <w:rFonts w:ascii="Arial" w:hAnsi="Arial" w:cs="Arial"/>
                <w:b/>
                <w:sz w:val="24"/>
                <w:szCs w:val="28"/>
              </w:rPr>
            </w:pPr>
            <w:r>
              <w:rPr>
                <w:rFonts w:ascii="Arial" w:hAnsi="Arial" w:cs="Arial"/>
                <w:b/>
                <w:sz w:val="24"/>
                <w:szCs w:val="28"/>
              </w:rPr>
              <w:t xml:space="preserve">INTENT TO ADOPT </w:t>
            </w:r>
            <w:r w:rsidR="00E97F24" w:rsidRPr="00F71D2B">
              <w:rPr>
                <w:rFonts w:ascii="Arial" w:hAnsi="Arial" w:cs="Arial"/>
                <w:b/>
                <w:sz w:val="24"/>
                <w:szCs w:val="28"/>
              </w:rPr>
              <w:t>A MITIGATED NEGATIVE DECLARATION</w:t>
            </w:r>
            <w:r w:rsidR="003B56F8">
              <w:rPr>
                <w:rFonts w:ascii="Arial" w:hAnsi="Arial" w:cs="Arial"/>
                <w:b/>
                <w:sz w:val="24"/>
                <w:szCs w:val="28"/>
              </w:rPr>
              <w:t xml:space="preserve"> </w:t>
            </w:r>
          </w:p>
          <w:p w:rsidR="003B56F8" w:rsidRPr="00AC6155" w:rsidRDefault="003B56F8" w:rsidP="00E56EF6">
            <w:pPr>
              <w:jc w:val="center"/>
              <w:rPr>
                <w:rFonts w:ascii="Arial" w:hAnsi="Arial" w:cs="Arial"/>
                <w:b/>
                <w:highlight w:val="lightGray"/>
              </w:rPr>
            </w:pPr>
          </w:p>
        </w:tc>
      </w:tr>
    </w:tbl>
    <w:p w:rsidR="00F5478E" w:rsidRPr="00AC6155" w:rsidRDefault="00F71D2B" w:rsidP="00F5478E">
      <w:pPr>
        <w:spacing w:after="0" w:line="240" w:lineRule="auto"/>
        <w:rPr>
          <w:rFonts w:ascii="Arial" w:hAnsi="Arial" w:cs="Arial"/>
          <w:highlight w:val="lightGray"/>
        </w:rPr>
      </w:pPr>
      <w:r w:rsidRPr="00AC6155">
        <w:rPr>
          <w:rFonts w:ascii="Arial" w:hAnsi="Arial" w:cs="Arial"/>
          <w:noProof/>
          <w:highlight w:val="lightGray"/>
        </w:rPr>
        <w:drawing>
          <wp:anchor distT="0" distB="0" distL="114300" distR="114300" simplePos="0" relativeHeight="251658240" behindDoc="0" locked="0" layoutInCell="1" allowOverlap="1" wp14:anchorId="52C3D749" wp14:editId="3E26ED74">
            <wp:simplePos x="0" y="0"/>
            <wp:positionH relativeFrom="margin">
              <wp:posOffset>-180975</wp:posOffset>
            </wp:positionH>
            <wp:positionV relativeFrom="paragraph">
              <wp:posOffset>-864235</wp:posOffset>
            </wp:positionV>
            <wp:extent cx="1316736" cy="1216152"/>
            <wp:effectExtent l="0" t="0" r="0" b="3175"/>
            <wp:wrapThrough wrapText="bothSides">
              <wp:wrapPolygon edited="0">
                <wp:start x="0" y="0"/>
                <wp:lineTo x="0" y="21318"/>
                <wp:lineTo x="21256" y="21318"/>
                <wp:lineTo x="212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736" cy="12161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D98" w:rsidRDefault="00B04D98" w:rsidP="00B04D98">
      <w:pPr>
        <w:tabs>
          <w:tab w:val="left" w:pos="5214"/>
        </w:tabs>
        <w:spacing w:after="0" w:line="305" w:lineRule="auto"/>
        <w:ind w:left="2070" w:right="30"/>
        <w:rPr>
          <w:rFonts w:ascii="Arial"/>
          <w:spacing w:val="37"/>
        </w:rPr>
      </w:pPr>
      <w:r w:rsidRPr="00D24A7E">
        <w:rPr>
          <w:rFonts w:ascii="Arial"/>
          <w:spacing w:val="-2"/>
        </w:rPr>
        <w:t>TIME</w:t>
      </w:r>
      <w:r w:rsidRPr="00D24A7E">
        <w:rPr>
          <w:rFonts w:ascii="Arial"/>
          <w:spacing w:val="-3"/>
        </w:rPr>
        <w:t xml:space="preserve"> </w:t>
      </w:r>
      <w:r w:rsidRPr="00D24A7E">
        <w:rPr>
          <w:rFonts w:ascii="Arial"/>
          <w:spacing w:val="-1"/>
        </w:rPr>
        <w:t>OF</w:t>
      </w:r>
      <w:r w:rsidRPr="00D24A7E">
        <w:rPr>
          <w:rFonts w:ascii="Arial"/>
        </w:rPr>
        <w:t xml:space="preserve"> </w:t>
      </w:r>
      <w:r w:rsidRPr="00D24A7E">
        <w:rPr>
          <w:rFonts w:ascii="Arial"/>
          <w:spacing w:val="-1"/>
        </w:rPr>
        <w:t>HEARING:</w:t>
      </w:r>
      <w:r w:rsidRPr="00D24A7E">
        <w:rPr>
          <w:rFonts w:ascii="Arial"/>
          <w:spacing w:val="-1"/>
        </w:rPr>
        <w:tab/>
      </w:r>
      <w:r w:rsidRPr="00D24A7E">
        <w:rPr>
          <w:rFonts w:ascii="Arial"/>
          <w:spacing w:val="-2"/>
        </w:rPr>
        <w:t>6:00</w:t>
      </w:r>
      <w:r w:rsidRPr="00D24A7E">
        <w:rPr>
          <w:rFonts w:ascii="Arial"/>
          <w:spacing w:val="-3"/>
        </w:rPr>
        <w:t xml:space="preserve"> </w:t>
      </w:r>
      <w:r w:rsidRPr="00D24A7E">
        <w:rPr>
          <w:rFonts w:ascii="Arial"/>
          <w:spacing w:val="1"/>
        </w:rPr>
        <w:t>p.m.</w:t>
      </w:r>
      <w:r w:rsidRPr="00D24A7E">
        <w:rPr>
          <w:rFonts w:ascii="Arial"/>
          <w:spacing w:val="-2"/>
        </w:rPr>
        <w:t xml:space="preserve"> or</w:t>
      </w:r>
      <w:r w:rsidRPr="00D24A7E">
        <w:rPr>
          <w:rFonts w:ascii="Arial"/>
        </w:rPr>
        <w:t xml:space="preserve"> </w:t>
      </w:r>
      <w:r w:rsidRPr="00D24A7E">
        <w:rPr>
          <w:rFonts w:ascii="Arial"/>
          <w:spacing w:val="-2"/>
        </w:rPr>
        <w:t>as</w:t>
      </w:r>
      <w:r w:rsidRPr="00D24A7E">
        <w:rPr>
          <w:rFonts w:ascii="Arial"/>
          <w:spacing w:val="-1"/>
        </w:rPr>
        <w:t xml:space="preserve"> </w:t>
      </w:r>
      <w:r w:rsidRPr="00D24A7E">
        <w:rPr>
          <w:rFonts w:ascii="Arial"/>
          <w:spacing w:val="-2"/>
        </w:rPr>
        <w:t>soon</w:t>
      </w:r>
      <w:r w:rsidRPr="00D24A7E">
        <w:rPr>
          <w:rFonts w:ascii="Arial"/>
          <w:spacing w:val="-4"/>
        </w:rPr>
        <w:t xml:space="preserve"> </w:t>
      </w:r>
      <w:r w:rsidRPr="00D24A7E">
        <w:rPr>
          <w:rFonts w:ascii="Arial"/>
          <w:spacing w:val="-2"/>
        </w:rPr>
        <w:t>as</w:t>
      </w:r>
      <w:r w:rsidRPr="00D24A7E">
        <w:rPr>
          <w:rFonts w:ascii="Arial"/>
          <w:spacing w:val="-1"/>
        </w:rPr>
        <w:t xml:space="preserve"> </w:t>
      </w:r>
      <w:r w:rsidRPr="00D24A7E">
        <w:rPr>
          <w:rFonts w:ascii="Arial"/>
        </w:rPr>
        <w:t>possible</w:t>
      </w:r>
      <w:r>
        <w:rPr>
          <w:rFonts w:ascii="Arial"/>
          <w:spacing w:val="-4"/>
        </w:rPr>
        <w:t xml:space="preserve"> </w:t>
      </w:r>
      <w:r w:rsidRPr="00D24A7E">
        <w:rPr>
          <w:rFonts w:ascii="Arial"/>
          <w:spacing w:val="-2"/>
        </w:rPr>
        <w:t>thereafter.</w:t>
      </w:r>
      <w:r w:rsidRPr="00D24A7E">
        <w:rPr>
          <w:rFonts w:ascii="Arial"/>
          <w:spacing w:val="37"/>
        </w:rPr>
        <w:t xml:space="preserve"> </w:t>
      </w:r>
    </w:p>
    <w:p w:rsidR="00B04D98" w:rsidRPr="00D24A7E" w:rsidRDefault="00B04D98" w:rsidP="00B04D98">
      <w:pPr>
        <w:tabs>
          <w:tab w:val="left" w:pos="5214"/>
        </w:tabs>
        <w:spacing w:after="0" w:line="305" w:lineRule="auto"/>
        <w:ind w:left="2070" w:right="2208"/>
        <w:rPr>
          <w:rFonts w:ascii="Arial" w:eastAsia="Arial" w:hAnsi="Arial" w:cs="Arial"/>
        </w:rPr>
      </w:pPr>
      <w:r w:rsidRPr="00D24A7E">
        <w:rPr>
          <w:rFonts w:ascii="Arial"/>
          <w:spacing w:val="-2"/>
        </w:rPr>
        <w:t>DATE</w:t>
      </w:r>
      <w:r w:rsidRPr="00D24A7E">
        <w:rPr>
          <w:rFonts w:ascii="Arial"/>
          <w:spacing w:val="-3"/>
        </w:rPr>
        <w:t xml:space="preserve"> </w:t>
      </w:r>
      <w:r w:rsidRPr="00D24A7E">
        <w:rPr>
          <w:rFonts w:ascii="Arial"/>
          <w:spacing w:val="-1"/>
        </w:rPr>
        <w:t>OF</w:t>
      </w:r>
      <w:r w:rsidRPr="00D24A7E">
        <w:rPr>
          <w:rFonts w:ascii="Arial"/>
        </w:rPr>
        <w:t xml:space="preserve"> </w:t>
      </w:r>
      <w:r w:rsidRPr="00D24A7E">
        <w:rPr>
          <w:rFonts w:ascii="Arial"/>
          <w:spacing w:val="-1"/>
        </w:rPr>
        <w:t>HEARING:</w:t>
      </w:r>
      <w:r w:rsidRPr="00D24A7E">
        <w:rPr>
          <w:rFonts w:ascii="Arial"/>
          <w:spacing w:val="-1"/>
        </w:rPr>
        <w:tab/>
      </w:r>
      <w:r>
        <w:rPr>
          <w:rFonts w:ascii="Arial"/>
          <w:spacing w:val="-1"/>
        </w:rPr>
        <w:t>July 22</w:t>
      </w:r>
      <w:r w:rsidRPr="00D24A7E">
        <w:rPr>
          <w:rFonts w:ascii="Arial"/>
          <w:spacing w:val="-2"/>
        </w:rPr>
        <w:t xml:space="preserve">, </w:t>
      </w:r>
      <w:r w:rsidRPr="00D24A7E">
        <w:rPr>
          <w:rFonts w:ascii="Arial"/>
          <w:spacing w:val="-3"/>
        </w:rPr>
        <w:t>2020</w:t>
      </w:r>
    </w:p>
    <w:p w:rsidR="0071217A" w:rsidRDefault="00B04D98" w:rsidP="0071217A">
      <w:pPr>
        <w:tabs>
          <w:tab w:val="left" w:pos="5214"/>
        </w:tabs>
        <w:spacing w:before="30" w:after="0" w:line="241" w:lineRule="exact"/>
        <w:ind w:left="5214" w:hanging="3131"/>
        <w:rPr>
          <w:rFonts w:ascii="Arial"/>
          <w:b/>
          <w:i/>
          <w:spacing w:val="-1"/>
        </w:rPr>
      </w:pPr>
      <w:r w:rsidRPr="00D24A7E">
        <w:rPr>
          <w:rFonts w:ascii="Arial"/>
          <w:spacing w:val="-2"/>
        </w:rPr>
        <w:t xml:space="preserve">PLACE </w:t>
      </w:r>
      <w:r w:rsidRPr="00D24A7E">
        <w:rPr>
          <w:rFonts w:ascii="Arial"/>
          <w:spacing w:val="-1"/>
        </w:rPr>
        <w:t>OF HEARING:</w:t>
      </w:r>
      <w:r>
        <w:rPr>
          <w:rFonts w:ascii="Arial"/>
          <w:spacing w:val="-1"/>
          <w:sz w:val="21"/>
        </w:rPr>
        <w:tab/>
      </w:r>
      <w:r w:rsidRPr="00D24A7E">
        <w:rPr>
          <w:rFonts w:ascii="Arial"/>
          <w:b/>
          <w:i/>
          <w:spacing w:val="-2"/>
        </w:rPr>
        <w:t>MENIFEE</w:t>
      </w:r>
      <w:r w:rsidRPr="00D24A7E">
        <w:rPr>
          <w:rFonts w:ascii="Arial"/>
          <w:b/>
          <w:i/>
          <w:spacing w:val="2"/>
        </w:rPr>
        <w:t xml:space="preserve"> </w:t>
      </w:r>
      <w:r w:rsidRPr="00D24A7E">
        <w:rPr>
          <w:rFonts w:ascii="Arial"/>
          <w:b/>
          <w:i/>
          <w:spacing w:val="-2"/>
        </w:rPr>
        <w:t>CITY COUNCIL</w:t>
      </w:r>
      <w:r w:rsidRPr="00D24A7E">
        <w:rPr>
          <w:rFonts w:ascii="Arial"/>
          <w:b/>
          <w:i/>
        </w:rPr>
        <w:t xml:space="preserve"> </w:t>
      </w:r>
      <w:r w:rsidRPr="00093FB0">
        <w:rPr>
          <w:rFonts w:ascii="Arial"/>
          <w:b/>
          <w:i/>
          <w:spacing w:val="-1"/>
        </w:rPr>
        <w:t>CHAMBERS</w:t>
      </w:r>
    </w:p>
    <w:p w:rsidR="00906B27" w:rsidRDefault="00906B27" w:rsidP="0071217A">
      <w:pPr>
        <w:tabs>
          <w:tab w:val="left" w:pos="5214"/>
        </w:tabs>
        <w:spacing w:before="30" w:after="0" w:line="241" w:lineRule="exact"/>
        <w:ind w:left="5214" w:hanging="3131"/>
        <w:rPr>
          <w:rFonts w:ascii="Arial"/>
          <w:spacing w:val="-2"/>
        </w:rPr>
      </w:pPr>
      <w:r>
        <w:rPr>
          <w:rFonts w:ascii="Arial"/>
          <w:spacing w:val="-2"/>
        </w:rPr>
        <w:tab/>
        <w:t>29844 Haun Road, Menifee, CA 92586</w:t>
      </w:r>
    </w:p>
    <w:p w:rsidR="00B04D98" w:rsidRPr="00D24A7E" w:rsidRDefault="0071217A" w:rsidP="0057444B">
      <w:pPr>
        <w:tabs>
          <w:tab w:val="left" w:pos="5214"/>
        </w:tabs>
        <w:spacing w:before="30" w:after="0" w:line="241" w:lineRule="exact"/>
        <w:ind w:left="5214" w:hanging="3131"/>
        <w:rPr>
          <w:rFonts w:ascii="Arial"/>
          <w:b/>
          <w:i/>
          <w:spacing w:val="-1"/>
        </w:rPr>
      </w:pPr>
      <w:r>
        <w:rPr>
          <w:rFonts w:ascii="Arial"/>
          <w:spacing w:val="-2"/>
        </w:rPr>
        <w:tab/>
      </w:r>
      <w:r w:rsidRPr="00F62EDC">
        <w:rPr>
          <w:rFonts w:ascii="Arial"/>
          <w:i/>
          <w:spacing w:val="-2"/>
        </w:rPr>
        <w:t xml:space="preserve">Note: </w:t>
      </w:r>
      <w:r w:rsidR="00B5646B" w:rsidRPr="00F62EDC">
        <w:rPr>
          <w:rFonts w:ascii="Arial"/>
          <w:i/>
          <w:spacing w:val="-2"/>
        </w:rPr>
        <w:t xml:space="preserve">To </w:t>
      </w:r>
      <w:r w:rsidRPr="00F62EDC">
        <w:rPr>
          <w:rFonts w:ascii="Arial"/>
          <w:i/>
          <w:spacing w:val="-2"/>
        </w:rPr>
        <w:t>confirm means and methods for participation</w:t>
      </w:r>
      <w:r w:rsidR="00305CDC" w:rsidRPr="00F62EDC">
        <w:rPr>
          <w:rFonts w:ascii="Arial"/>
          <w:i/>
          <w:spacing w:val="-2"/>
        </w:rPr>
        <w:t>,</w:t>
      </w:r>
      <w:r w:rsidRPr="00F62EDC">
        <w:rPr>
          <w:rFonts w:ascii="Arial"/>
          <w:i/>
          <w:spacing w:val="-2"/>
        </w:rPr>
        <w:t xml:space="preserve"> </w:t>
      </w:r>
      <w:r w:rsidR="00305CDC" w:rsidRPr="00F62EDC">
        <w:rPr>
          <w:rFonts w:ascii="Arial"/>
          <w:i/>
          <w:spacing w:val="-2"/>
        </w:rPr>
        <w:t>see</w:t>
      </w:r>
      <w:r w:rsidRPr="00F62EDC">
        <w:rPr>
          <w:rFonts w:ascii="Arial"/>
          <w:i/>
          <w:spacing w:val="-2"/>
        </w:rPr>
        <w:t xml:space="preserve"> the agenda, </w:t>
      </w:r>
      <w:r w:rsidR="00305CDC" w:rsidRPr="00F62EDC">
        <w:rPr>
          <w:rFonts w:ascii="Arial"/>
          <w:i/>
          <w:spacing w:val="-2"/>
        </w:rPr>
        <w:t>which will</w:t>
      </w:r>
      <w:r w:rsidRPr="00F62EDC">
        <w:rPr>
          <w:rFonts w:ascii="Arial"/>
          <w:i/>
          <w:spacing w:val="-2"/>
        </w:rPr>
        <w:t xml:space="preserve"> be posted at least 72 hours prior to the meeting at</w:t>
      </w:r>
      <w:r w:rsidR="00F62EDC">
        <w:rPr>
          <w:rFonts w:ascii="Arial"/>
          <w:i/>
          <w:spacing w:val="-2"/>
        </w:rPr>
        <w:t>:</w:t>
      </w:r>
      <w:r>
        <w:rPr>
          <w:rFonts w:ascii="Arial"/>
          <w:spacing w:val="-2"/>
        </w:rPr>
        <w:t xml:space="preserve"> </w:t>
      </w:r>
      <w:hyperlink r:id="rId9" w:history="1">
        <w:r>
          <w:rPr>
            <w:rStyle w:val="Hyperlink"/>
          </w:rPr>
          <w:t>http://menifeeca.iqm2.com/Citizens/Board/1008-Planning-Commission</w:t>
        </w:r>
      </w:hyperlink>
    </w:p>
    <w:p w:rsidR="00B04D98" w:rsidRDefault="00B04D98" w:rsidP="00667411">
      <w:pPr>
        <w:spacing w:after="0" w:line="240" w:lineRule="auto"/>
        <w:jc w:val="both"/>
        <w:rPr>
          <w:rFonts w:ascii="Arial" w:hAnsi="Arial" w:cs="Arial"/>
          <w:b/>
        </w:rPr>
      </w:pPr>
    </w:p>
    <w:p w:rsidR="00283D76" w:rsidRPr="009F2771" w:rsidRDefault="009F2771" w:rsidP="009F2771">
      <w:pPr>
        <w:spacing w:after="0" w:line="240" w:lineRule="auto"/>
        <w:ind w:left="2160"/>
        <w:jc w:val="both"/>
        <w:rPr>
          <w:rFonts w:ascii="Arial" w:hAnsi="Arial" w:cs="Arial"/>
          <w:b/>
        </w:rPr>
      </w:pPr>
      <w:r w:rsidRPr="009F2771">
        <w:rPr>
          <w:rFonts w:ascii="Arial" w:hAnsi="Arial" w:cs="Arial"/>
          <w:b/>
        </w:rPr>
        <w:t>Note: The Draft MND was previously circulated for public review from June 1, 2020 to June 22, 2020</w:t>
      </w:r>
      <w:r>
        <w:rPr>
          <w:rFonts w:ascii="Arial" w:hAnsi="Arial" w:cs="Arial"/>
          <w:b/>
        </w:rPr>
        <w:t>.</w:t>
      </w:r>
      <w:r w:rsidRPr="009F2771">
        <w:rPr>
          <w:rFonts w:ascii="Arial" w:hAnsi="Arial" w:cs="Arial"/>
          <w:b/>
        </w:rPr>
        <w:t xml:space="preserve"> Since the previous circulation and noticing</w:t>
      </w:r>
      <w:r>
        <w:rPr>
          <w:rFonts w:ascii="Arial" w:hAnsi="Arial" w:cs="Arial"/>
          <w:b/>
        </w:rPr>
        <w:t>,</w:t>
      </w:r>
      <w:r w:rsidRPr="009F2771">
        <w:rPr>
          <w:rFonts w:ascii="Arial" w:hAnsi="Arial" w:cs="Arial"/>
          <w:b/>
        </w:rPr>
        <w:t xml:space="preserve"> the Draft MND has been revised pertaining to Traffic and Biological Resources. </w:t>
      </w:r>
      <w:r>
        <w:rPr>
          <w:rFonts w:ascii="Arial" w:hAnsi="Arial" w:cs="Arial"/>
          <w:b/>
        </w:rPr>
        <w:t xml:space="preserve">In addition, a new 30-day review period will be provided for public review as described below. </w:t>
      </w:r>
    </w:p>
    <w:p w:rsidR="00762973" w:rsidRDefault="00762973" w:rsidP="00C6447E">
      <w:pPr>
        <w:spacing w:after="0" w:line="240" w:lineRule="auto"/>
        <w:rPr>
          <w:rFonts w:ascii="Arial" w:hAnsi="Arial" w:cs="Arial"/>
        </w:rPr>
      </w:pPr>
    </w:p>
    <w:p w:rsidR="00B04D98" w:rsidRPr="00B04D98" w:rsidRDefault="00B04D98" w:rsidP="00C6447E">
      <w:pPr>
        <w:spacing w:after="0" w:line="240" w:lineRule="auto"/>
        <w:rPr>
          <w:rFonts w:ascii="Arial" w:hAnsi="Arial" w:cs="Arial"/>
        </w:rPr>
      </w:pPr>
      <w:r w:rsidRPr="00B04D98">
        <w:rPr>
          <w:rFonts w:ascii="Arial" w:hAnsi="Arial" w:cs="Arial"/>
          <w:b/>
          <w:bCs/>
        </w:rPr>
        <w:t>A PUBLIC HEARING</w:t>
      </w:r>
      <w:r w:rsidRPr="00B04D98">
        <w:rPr>
          <w:rFonts w:ascii="Arial" w:hAnsi="Arial" w:cs="Arial"/>
        </w:rPr>
        <w:t xml:space="preserve"> has been scheduled, </w:t>
      </w:r>
      <w:r w:rsidRPr="00B04D98">
        <w:rPr>
          <w:rFonts w:ascii="Arial" w:hAnsi="Arial" w:cs="Arial"/>
          <w:lang w:val="en-CA"/>
        </w:rPr>
        <w:t xml:space="preserve">pursuant to the City of Menifee Municipal Code, </w:t>
      </w:r>
      <w:r w:rsidRPr="00B04D98">
        <w:rPr>
          <w:rFonts w:ascii="Arial" w:hAnsi="Arial" w:cs="Arial"/>
        </w:rPr>
        <w:t xml:space="preserve">before the </w:t>
      </w:r>
      <w:r w:rsidRPr="00B04D98">
        <w:rPr>
          <w:rFonts w:ascii="Arial" w:hAnsi="Arial" w:cs="Arial"/>
          <w:b/>
          <w:bCs/>
        </w:rPr>
        <w:t xml:space="preserve">CITY OF MENIFEE PLANNING COMMISSION </w:t>
      </w:r>
      <w:r w:rsidRPr="00B04D98">
        <w:rPr>
          <w:rFonts w:ascii="Arial" w:hAnsi="Arial" w:cs="Arial"/>
        </w:rPr>
        <w:t>to consider the project shown below:</w:t>
      </w:r>
    </w:p>
    <w:p w:rsidR="003B3598" w:rsidRPr="00B04D98" w:rsidRDefault="003B3598" w:rsidP="003B3598">
      <w:pPr>
        <w:spacing w:after="0" w:line="240" w:lineRule="auto"/>
        <w:jc w:val="right"/>
        <w:rPr>
          <w:rFonts w:ascii="Arial" w:hAnsi="Arial" w:cs="Arial"/>
        </w:rPr>
      </w:pPr>
    </w:p>
    <w:p w:rsidR="00F71D2B" w:rsidRDefault="00F71D2B" w:rsidP="003B3598">
      <w:pPr>
        <w:spacing w:after="0" w:line="240" w:lineRule="auto"/>
        <w:jc w:val="both"/>
        <w:rPr>
          <w:rFonts w:ascii="Arial" w:hAnsi="Arial" w:cs="Arial"/>
        </w:rPr>
      </w:pPr>
      <w:bookmarkStart w:id="0" w:name="_GoBack"/>
      <w:bookmarkEnd w:id="0"/>
      <w:r w:rsidRPr="002F3409">
        <w:rPr>
          <w:rFonts w:ascii="Arial" w:hAnsi="Arial" w:cs="Arial"/>
          <w:b/>
          <w:u w:val="single"/>
        </w:rPr>
        <w:lastRenderedPageBreak/>
        <w:t>Project Title:</w:t>
      </w:r>
      <w:r w:rsidRPr="002F3409">
        <w:rPr>
          <w:rFonts w:ascii="Arial" w:hAnsi="Arial" w:cs="Arial"/>
        </w:rPr>
        <w:t xml:space="preserve"> “</w:t>
      </w:r>
      <w:r w:rsidR="007F6164" w:rsidRPr="002F3409">
        <w:rPr>
          <w:rFonts w:ascii="Arial" w:hAnsi="Arial" w:cs="Arial"/>
        </w:rPr>
        <w:t>Valley Boulevard</w:t>
      </w:r>
      <w:r w:rsidRPr="002F3409">
        <w:rPr>
          <w:rFonts w:ascii="Arial" w:hAnsi="Arial" w:cs="Arial"/>
        </w:rPr>
        <w:t xml:space="preserve">” </w:t>
      </w:r>
      <w:r w:rsidR="00536931" w:rsidRPr="002F3409">
        <w:rPr>
          <w:rFonts w:ascii="Arial" w:hAnsi="Arial" w:cs="Arial"/>
        </w:rPr>
        <w:t>Tentative Tract Map No. 36911</w:t>
      </w:r>
      <w:r w:rsidRPr="002F3409">
        <w:rPr>
          <w:rFonts w:ascii="Arial" w:hAnsi="Arial" w:cs="Arial"/>
        </w:rPr>
        <w:t xml:space="preserve"> (P</w:t>
      </w:r>
      <w:r w:rsidR="003B3598" w:rsidRPr="002F3409">
        <w:rPr>
          <w:rFonts w:ascii="Arial" w:hAnsi="Arial" w:cs="Arial"/>
        </w:rPr>
        <w:t>lanning Applica</w:t>
      </w:r>
      <w:r w:rsidR="003B3598">
        <w:rPr>
          <w:rFonts w:ascii="Arial" w:hAnsi="Arial" w:cs="Arial"/>
        </w:rPr>
        <w:t xml:space="preserve">tion No. </w:t>
      </w:r>
      <w:r w:rsidR="00536931">
        <w:rPr>
          <w:rFonts w:ascii="Arial" w:hAnsi="Arial" w:cs="Arial"/>
        </w:rPr>
        <w:t>2015-211</w:t>
      </w:r>
      <w:r w:rsidRPr="00F71D2B">
        <w:rPr>
          <w:rFonts w:ascii="Arial" w:hAnsi="Arial" w:cs="Arial"/>
        </w:rPr>
        <w:t>)</w:t>
      </w:r>
      <w:r w:rsidR="00C6447E">
        <w:rPr>
          <w:rFonts w:ascii="Arial" w:hAnsi="Arial" w:cs="Arial"/>
        </w:rPr>
        <w:t xml:space="preserve"> </w:t>
      </w:r>
    </w:p>
    <w:p w:rsidR="003B3598" w:rsidRPr="00F71D2B" w:rsidRDefault="003B3598" w:rsidP="003B3598">
      <w:pPr>
        <w:spacing w:after="0" w:line="240" w:lineRule="auto"/>
        <w:jc w:val="both"/>
        <w:rPr>
          <w:rFonts w:ascii="Arial" w:hAnsi="Arial" w:cs="Arial"/>
        </w:rPr>
      </w:pPr>
    </w:p>
    <w:p w:rsidR="00260789" w:rsidRPr="00AC6155" w:rsidRDefault="00F71D2B" w:rsidP="00260789">
      <w:pPr>
        <w:spacing w:after="0" w:line="240" w:lineRule="auto"/>
        <w:jc w:val="both"/>
        <w:rPr>
          <w:rFonts w:ascii="Arial" w:hAnsi="Arial" w:cs="Arial"/>
          <w:highlight w:val="lightGray"/>
        </w:rPr>
      </w:pPr>
      <w:r w:rsidRPr="003B3598">
        <w:rPr>
          <w:rFonts w:ascii="Arial" w:hAnsi="Arial" w:cs="Arial"/>
          <w:b/>
          <w:u w:val="single"/>
        </w:rPr>
        <w:t>Project Location:</w:t>
      </w:r>
      <w:r w:rsidR="00260789">
        <w:rPr>
          <w:rFonts w:ascii="Arial" w:hAnsi="Arial" w:cs="Arial"/>
        </w:rPr>
        <w:t xml:space="preserve">  </w:t>
      </w:r>
      <w:r w:rsidR="00260789" w:rsidRPr="00876D1C">
        <w:rPr>
          <w:rFonts w:ascii="Arial" w:hAnsi="Arial" w:cs="Arial"/>
        </w:rPr>
        <w:t xml:space="preserve">The </w:t>
      </w:r>
      <w:r w:rsidR="00260789">
        <w:rPr>
          <w:rFonts w:ascii="Arial" w:hAnsi="Arial" w:cs="Arial"/>
        </w:rPr>
        <w:t xml:space="preserve">project site </w:t>
      </w:r>
      <w:r w:rsidR="00260789" w:rsidRPr="00876D1C">
        <w:rPr>
          <w:rFonts w:ascii="Arial" w:hAnsi="Arial" w:cs="Arial"/>
        </w:rPr>
        <w:t xml:space="preserve">is </w:t>
      </w:r>
      <w:r w:rsidR="00536931">
        <w:rPr>
          <w:rFonts w:ascii="Arial" w:hAnsi="Arial" w:cs="Arial"/>
        </w:rPr>
        <w:t xml:space="preserve">located on the west side of Valley Boulevard </w:t>
      </w:r>
      <w:r w:rsidR="00FB0E08">
        <w:rPr>
          <w:rFonts w:ascii="Arial" w:hAnsi="Arial" w:cs="Arial"/>
        </w:rPr>
        <w:t xml:space="preserve">north and south of Chambers Avenue </w:t>
      </w:r>
      <w:r w:rsidR="00260789">
        <w:rPr>
          <w:rFonts w:ascii="Arial" w:hAnsi="Arial" w:cs="Arial"/>
        </w:rPr>
        <w:t>(APN</w:t>
      </w:r>
      <w:r w:rsidR="00FB0E08">
        <w:rPr>
          <w:rFonts w:ascii="Arial" w:hAnsi="Arial" w:cs="Arial"/>
        </w:rPr>
        <w:t>s</w:t>
      </w:r>
      <w:r w:rsidR="00260789">
        <w:rPr>
          <w:rFonts w:ascii="Arial" w:hAnsi="Arial" w:cs="Arial"/>
        </w:rPr>
        <w:t xml:space="preserve"> </w:t>
      </w:r>
      <w:r w:rsidR="00260789" w:rsidRPr="00876D1C">
        <w:rPr>
          <w:rFonts w:ascii="Arial" w:hAnsi="Arial" w:cs="Arial"/>
        </w:rPr>
        <w:t>3</w:t>
      </w:r>
      <w:r w:rsidR="00FB0E08">
        <w:rPr>
          <w:rFonts w:ascii="Arial" w:hAnsi="Arial" w:cs="Arial"/>
        </w:rPr>
        <w:t>35-080-56, 335-080-066, 335-</w:t>
      </w:r>
      <w:r w:rsidR="00D63696">
        <w:rPr>
          <w:rFonts w:ascii="Arial" w:hAnsi="Arial" w:cs="Arial"/>
        </w:rPr>
        <w:t>080-067</w:t>
      </w:r>
      <w:r w:rsidR="00FB0E08">
        <w:rPr>
          <w:rFonts w:ascii="Arial" w:hAnsi="Arial" w:cs="Arial"/>
        </w:rPr>
        <w:t xml:space="preserve"> </w:t>
      </w:r>
      <w:r w:rsidR="00FB0E08">
        <w:rPr>
          <w:rFonts w:ascii="Arial" w:hAnsi="Arial" w:cs="Arial"/>
          <w:szCs w:val="20"/>
        </w:rPr>
        <w:t>and a portion of 335-070-054</w:t>
      </w:r>
      <w:r w:rsidR="00260789">
        <w:rPr>
          <w:rFonts w:ascii="Arial" w:hAnsi="Arial" w:cs="Arial"/>
        </w:rPr>
        <w:t>)</w:t>
      </w:r>
      <w:r w:rsidR="00260789" w:rsidRPr="00876D1C">
        <w:rPr>
          <w:rFonts w:ascii="Arial" w:hAnsi="Arial" w:cs="Arial"/>
        </w:rPr>
        <w:t>, within the City of Menifee, County of Riverside, State of California</w:t>
      </w:r>
      <w:r w:rsidR="00260789">
        <w:rPr>
          <w:rFonts w:ascii="Arial" w:hAnsi="Arial" w:cs="Arial"/>
        </w:rPr>
        <w:t>.</w:t>
      </w:r>
    </w:p>
    <w:p w:rsidR="00260789" w:rsidRDefault="00260789" w:rsidP="003B3598">
      <w:pPr>
        <w:spacing w:after="0" w:line="240" w:lineRule="auto"/>
        <w:jc w:val="both"/>
        <w:rPr>
          <w:rFonts w:ascii="Arial" w:hAnsi="Arial" w:cs="Arial"/>
        </w:rPr>
      </w:pPr>
    </w:p>
    <w:p w:rsidR="007F6164" w:rsidRDefault="002F3409" w:rsidP="00C56AC2">
      <w:pPr>
        <w:spacing w:after="0" w:line="240" w:lineRule="auto"/>
        <w:jc w:val="both"/>
        <w:rPr>
          <w:rFonts w:ascii="Arial" w:hAnsi="Arial" w:cs="Arial"/>
        </w:rPr>
      </w:pPr>
      <w:r>
        <w:rPr>
          <w:rFonts w:ascii="Arial" w:hAnsi="Arial" w:cs="Arial"/>
          <w:b/>
          <w:u w:val="single"/>
        </w:rPr>
        <w:t>The Planning Commission will consider the following project at a public hearing: Tentative Tract Map No. 36911 (Planning Application 2015-211)</w:t>
      </w:r>
      <w:r w:rsidR="00E81B98">
        <w:rPr>
          <w:rFonts w:ascii="Arial" w:hAnsi="Arial" w:cs="Arial"/>
          <w:b/>
          <w:u w:val="single"/>
        </w:rPr>
        <w:t xml:space="preserve"> </w:t>
      </w:r>
      <w:r>
        <w:rPr>
          <w:rFonts w:ascii="Arial" w:hAnsi="Arial" w:cs="Arial"/>
        </w:rPr>
        <w:t xml:space="preserve">proposes </w:t>
      </w:r>
      <w:r w:rsidR="007F6164">
        <w:rPr>
          <w:rFonts w:ascii="Arial" w:hAnsi="Arial" w:cs="Arial"/>
        </w:rPr>
        <w:t>to subdivide 26.95</w:t>
      </w:r>
      <w:r w:rsidR="007F6164" w:rsidRPr="00632ED9">
        <w:rPr>
          <w:rFonts w:ascii="Arial" w:hAnsi="Arial" w:cs="Arial"/>
        </w:rPr>
        <w:t xml:space="preserve"> gross acres into </w:t>
      </w:r>
      <w:r w:rsidR="007F6164">
        <w:rPr>
          <w:rFonts w:ascii="Arial" w:hAnsi="Arial" w:cs="Arial"/>
        </w:rPr>
        <w:t>68</w:t>
      </w:r>
      <w:r w:rsidR="007F6164" w:rsidRPr="00632ED9">
        <w:rPr>
          <w:rFonts w:ascii="Arial" w:hAnsi="Arial" w:cs="Arial"/>
        </w:rPr>
        <w:t xml:space="preserve"> single family residential lots </w:t>
      </w:r>
      <w:r w:rsidR="007F6164">
        <w:rPr>
          <w:rFonts w:ascii="Arial" w:hAnsi="Arial" w:cs="Arial"/>
        </w:rPr>
        <w:t>with a minimum lot size of 7,200 squ</w:t>
      </w:r>
      <w:r w:rsidR="00C56AC2">
        <w:rPr>
          <w:rFonts w:ascii="Arial" w:hAnsi="Arial" w:cs="Arial"/>
        </w:rPr>
        <w:t>a</w:t>
      </w:r>
      <w:r w:rsidR="007F6164">
        <w:rPr>
          <w:rFonts w:ascii="Arial" w:hAnsi="Arial" w:cs="Arial"/>
        </w:rPr>
        <w:t xml:space="preserve">re feet </w:t>
      </w:r>
      <w:r w:rsidR="007F6164" w:rsidRPr="00632ED9">
        <w:rPr>
          <w:rFonts w:ascii="Arial" w:hAnsi="Arial" w:cs="Arial"/>
        </w:rPr>
        <w:t xml:space="preserve">and </w:t>
      </w:r>
      <w:r w:rsidR="007F6164">
        <w:rPr>
          <w:rFonts w:ascii="Arial" w:hAnsi="Arial" w:cs="Arial"/>
        </w:rPr>
        <w:t>ten (10) common area lots including three (3)</w:t>
      </w:r>
      <w:r w:rsidR="007F6164" w:rsidRPr="00632ED9">
        <w:rPr>
          <w:rFonts w:ascii="Arial" w:hAnsi="Arial" w:cs="Arial"/>
        </w:rPr>
        <w:t xml:space="preserve"> lots for water quality basins.</w:t>
      </w:r>
      <w:r w:rsidR="007F6164">
        <w:rPr>
          <w:rFonts w:ascii="Arial" w:hAnsi="Arial" w:cs="Arial"/>
          <w:bCs/>
          <w:color w:val="000000"/>
        </w:rPr>
        <w:t xml:space="preserve">  </w:t>
      </w:r>
      <w:r w:rsidR="007F6164" w:rsidRPr="00DA42C5">
        <w:rPr>
          <w:rFonts w:ascii="Arial" w:hAnsi="Arial" w:cs="Arial"/>
        </w:rPr>
        <w:t xml:space="preserve">The project site is currently vacant.  </w:t>
      </w:r>
    </w:p>
    <w:p w:rsidR="007F6164" w:rsidRDefault="007F6164" w:rsidP="003B3598">
      <w:pPr>
        <w:spacing w:after="0" w:line="240" w:lineRule="auto"/>
        <w:jc w:val="both"/>
        <w:rPr>
          <w:rFonts w:ascii="Arial" w:hAnsi="Arial" w:cs="Arial"/>
        </w:rPr>
      </w:pPr>
    </w:p>
    <w:p w:rsidR="004B1D25" w:rsidRDefault="004B1D25" w:rsidP="00916CC8">
      <w:pPr>
        <w:spacing w:after="0" w:line="240" w:lineRule="auto"/>
        <w:jc w:val="both"/>
        <w:rPr>
          <w:rFonts w:ascii="Arial" w:hAnsi="Arial" w:cs="Arial"/>
        </w:rPr>
      </w:pPr>
    </w:p>
    <w:p w:rsidR="006B2C6D" w:rsidRPr="006B2C6D" w:rsidRDefault="006B2C6D" w:rsidP="006B2C6D">
      <w:pPr>
        <w:spacing w:after="0" w:line="240" w:lineRule="auto"/>
        <w:jc w:val="both"/>
        <w:rPr>
          <w:rFonts w:ascii="Arial" w:eastAsia="Times New Roman" w:hAnsi="Arial" w:cs="Arial"/>
        </w:rPr>
      </w:pPr>
      <w:r w:rsidRPr="006B2C6D">
        <w:rPr>
          <w:rFonts w:ascii="Arial" w:eastAsia="Times New Roman" w:hAnsi="Arial" w:cs="Times New Roman"/>
          <w:lang w:val="en-CA"/>
        </w:rPr>
        <w:fldChar w:fldCharType="begin">
          <w:ffData>
            <w:name w:val=""/>
            <w:enabled/>
            <w:calcOnExit w:val="0"/>
            <w:helpText w:type="text" w:val="Type the EA number."/>
            <w:statusText w:type="text" w:val="Type the EA number."/>
            <w:textInput>
              <w:default w:val="EA       "/>
            </w:textInput>
          </w:ffData>
        </w:fldChar>
      </w:r>
      <w:r w:rsidRPr="006B2C6D">
        <w:rPr>
          <w:rFonts w:ascii="Arial" w:eastAsia="Times New Roman" w:hAnsi="Arial" w:cs="Times New Roman"/>
          <w:lang w:val="en-CA"/>
        </w:rPr>
        <w:instrText xml:space="preserve"> FORMTEXT </w:instrText>
      </w:r>
      <w:r w:rsidR="00A775D9">
        <w:rPr>
          <w:rFonts w:ascii="Arial" w:eastAsia="Times New Roman" w:hAnsi="Arial" w:cs="Times New Roman"/>
          <w:lang w:val="en-CA"/>
        </w:rPr>
      </w:r>
      <w:r w:rsidR="00A775D9">
        <w:rPr>
          <w:rFonts w:ascii="Arial" w:eastAsia="Times New Roman" w:hAnsi="Arial" w:cs="Times New Roman"/>
          <w:lang w:val="en-CA"/>
        </w:rPr>
        <w:fldChar w:fldCharType="separate"/>
      </w:r>
      <w:r w:rsidRPr="006B2C6D">
        <w:rPr>
          <w:rFonts w:ascii="Arial" w:eastAsia="Times New Roman" w:hAnsi="Arial" w:cs="Times New Roman"/>
          <w:lang w:val="en-CA"/>
        </w:rPr>
        <w:fldChar w:fldCharType="end"/>
      </w:r>
      <w:r w:rsidRPr="006B2C6D">
        <w:rPr>
          <w:rFonts w:ascii="Arial" w:eastAsia="Times New Roman" w:hAnsi="Arial" w:cs="Arial"/>
          <w:b/>
          <w:u w:val="single"/>
        </w:rPr>
        <w:t>Environmental Information:</w:t>
      </w:r>
      <w:r w:rsidRPr="006B2C6D">
        <w:rPr>
          <w:rFonts w:ascii="Arial" w:eastAsia="Times New Roman" w:hAnsi="Arial" w:cs="Arial"/>
        </w:rPr>
        <w:t xml:space="preserve">  The City of Menifee Community Development Department has determined that the above project will not have a significant effect on the environment and has recommended adoption of a Mitigated Negative Declaration. The Menifee Planning Commission will consider the proposed project and the proposed Mitigated Negative Declaration, at the public hearing.  In addition, the project site is not included on a list of hazardous materials sites compiled pursuant to Government Code Section 65962.5 (California Department of Toxic Substances Control list of various hazardous sites).</w:t>
      </w:r>
    </w:p>
    <w:p w:rsidR="006B2C6D" w:rsidRDefault="006B2C6D" w:rsidP="004B1D25">
      <w:pPr>
        <w:spacing w:after="0" w:line="240" w:lineRule="auto"/>
        <w:jc w:val="both"/>
        <w:rPr>
          <w:rFonts w:ascii="Arial" w:hAnsi="Arial" w:cs="Arial"/>
          <w:b/>
          <w:u w:val="single"/>
        </w:rPr>
      </w:pPr>
    </w:p>
    <w:p w:rsidR="00E56EF6" w:rsidRDefault="00E56EF6" w:rsidP="00D91626">
      <w:pPr>
        <w:autoSpaceDE w:val="0"/>
        <w:autoSpaceDN w:val="0"/>
        <w:adjustRightInd w:val="0"/>
        <w:spacing w:after="0"/>
        <w:rPr>
          <w:rFonts w:ascii="Arial" w:hAnsi="Arial" w:cs="Arial"/>
          <w:b/>
          <w:bCs/>
        </w:rPr>
      </w:pPr>
    </w:p>
    <w:p w:rsidR="007D29A2" w:rsidRPr="007D29A2" w:rsidRDefault="007D29A2" w:rsidP="007D29A2">
      <w:pPr>
        <w:autoSpaceDE w:val="0"/>
        <w:autoSpaceDN w:val="0"/>
        <w:adjustRightInd w:val="0"/>
        <w:spacing w:after="0" w:line="240" w:lineRule="auto"/>
        <w:jc w:val="both"/>
        <w:rPr>
          <w:rFonts w:ascii="Arial" w:eastAsia="Times New Roman" w:hAnsi="Arial" w:cs="Arial"/>
          <w:sz w:val="21"/>
          <w:szCs w:val="21"/>
        </w:rPr>
      </w:pPr>
      <w:r w:rsidRPr="007D29A2">
        <w:rPr>
          <w:rFonts w:ascii="Arial" w:eastAsia="Times New Roman" w:hAnsi="Arial" w:cs="Times New Roman"/>
          <w:b/>
        </w:rPr>
        <w:t>Public Review Period:</w:t>
      </w:r>
      <w:r w:rsidRPr="007D29A2">
        <w:rPr>
          <w:rFonts w:ascii="Arial" w:eastAsia="Times New Roman" w:hAnsi="Arial" w:cs="Times New Roman"/>
        </w:rPr>
        <w:t xml:space="preserve"> The IS/MND is being circulated for a </w:t>
      </w:r>
      <w:r w:rsidR="00F61D07">
        <w:rPr>
          <w:rFonts w:ascii="Arial" w:eastAsia="Times New Roman" w:hAnsi="Arial" w:cs="Times New Roman"/>
          <w:b/>
        </w:rPr>
        <w:t>30</w:t>
      </w:r>
      <w:r w:rsidRPr="007D29A2">
        <w:rPr>
          <w:rFonts w:ascii="Arial" w:eastAsia="Times New Roman" w:hAnsi="Arial" w:cs="Times New Roman"/>
          <w:b/>
        </w:rPr>
        <w:t xml:space="preserve">-day review period </w:t>
      </w:r>
      <w:r w:rsidRPr="007D29A2">
        <w:rPr>
          <w:rFonts w:ascii="Arial" w:eastAsia="Times New Roman" w:hAnsi="Arial" w:cs="Times New Roman"/>
        </w:rPr>
        <w:t xml:space="preserve">pursuant to State law.  The public review period will start on </w:t>
      </w:r>
      <w:r w:rsidR="00314645">
        <w:rPr>
          <w:rFonts w:ascii="Arial" w:eastAsia="Times New Roman" w:hAnsi="Arial" w:cs="Times New Roman"/>
          <w:b/>
        </w:rPr>
        <w:t xml:space="preserve">June 17, 2020 </w:t>
      </w:r>
      <w:r w:rsidRPr="007D29A2">
        <w:rPr>
          <w:rFonts w:ascii="Arial" w:eastAsia="Times New Roman" w:hAnsi="Arial" w:cs="Times New Roman"/>
        </w:rPr>
        <w:t xml:space="preserve">and close on </w:t>
      </w:r>
      <w:r w:rsidR="00314645">
        <w:rPr>
          <w:rFonts w:ascii="Arial" w:eastAsia="Times New Roman" w:hAnsi="Arial" w:cs="Times New Roman"/>
          <w:b/>
        </w:rPr>
        <w:t>July 16, 2020</w:t>
      </w:r>
      <w:r w:rsidRPr="007D29A2">
        <w:rPr>
          <w:rFonts w:ascii="Arial" w:eastAsia="Times New Roman" w:hAnsi="Arial" w:cs="Times New Roman"/>
        </w:rPr>
        <w:t xml:space="preserve">.  </w:t>
      </w:r>
      <w:r w:rsidRPr="007D29A2">
        <w:rPr>
          <w:rFonts w:ascii="Arial" w:eastAsia="Times New Roman" w:hAnsi="Arial" w:cs="Arial"/>
          <w:sz w:val="21"/>
          <w:szCs w:val="21"/>
        </w:rPr>
        <w:t xml:space="preserve">All comments on the IS/MND must be submitted </w:t>
      </w:r>
      <w:r w:rsidRPr="007D29A2">
        <w:rPr>
          <w:rFonts w:ascii="Arial" w:eastAsia="Times New Roman" w:hAnsi="Arial" w:cs="Arial"/>
          <w:b/>
          <w:bCs/>
          <w:sz w:val="21"/>
          <w:szCs w:val="21"/>
        </w:rPr>
        <w:t xml:space="preserve">in writing </w:t>
      </w:r>
      <w:r w:rsidRPr="007D29A2">
        <w:rPr>
          <w:rFonts w:ascii="Arial" w:eastAsia="Times New Roman" w:hAnsi="Arial" w:cs="Arial"/>
          <w:sz w:val="21"/>
          <w:szCs w:val="21"/>
        </w:rPr>
        <w:t xml:space="preserve">to the address </w:t>
      </w:r>
      <w:r w:rsidR="00314645">
        <w:rPr>
          <w:rFonts w:ascii="Arial" w:eastAsia="Times New Roman" w:hAnsi="Arial" w:cs="Arial"/>
          <w:sz w:val="21"/>
          <w:szCs w:val="21"/>
        </w:rPr>
        <w:t xml:space="preserve">or e-mail </w:t>
      </w:r>
      <w:r w:rsidRPr="007D29A2">
        <w:rPr>
          <w:rFonts w:ascii="Arial" w:eastAsia="Times New Roman" w:hAnsi="Arial" w:cs="Arial"/>
          <w:sz w:val="21"/>
          <w:szCs w:val="21"/>
        </w:rPr>
        <w:t xml:space="preserve">provided below and received </w:t>
      </w:r>
      <w:r w:rsidRPr="007D29A2">
        <w:rPr>
          <w:rFonts w:ascii="Arial" w:eastAsia="Times New Roman" w:hAnsi="Arial" w:cs="Arial"/>
          <w:b/>
          <w:bCs/>
          <w:sz w:val="21"/>
          <w:szCs w:val="21"/>
        </w:rPr>
        <w:t xml:space="preserve">no later than 5:00 PM </w:t>
      </w:r>
      <w:r w:rsidR="00314645">
        <w:rPr>
          <w:rFonts w:ascii="Arial" w:eastAsia="Times New Roman" w:hAnsi="Arial" w:cs="Times New Roman"/>
          <w:b/>
        </w:rPr>
        <w:t>Thursday, July 16, 2020</w:t>
      </w:r>
      <w:r w:rsidRPr="007D29A2">
        <w:rPr>
          <w:rFonts w:ascii="Arial" w:eastAsia="Times New Roman" w:hAnsi="Arial" w:cs="Arial"/>
          <w:sz w:val="21"/>
          <w:szCs w:val="21"/>
        </w:rPr>
        <w:t xml:space="preserve">. </w:t>
      </w:r>
      <w:r w:rsidRPr="007D29A2">
        <w:rPr>
          <w:rFonts w:ascii="Arial" w:eastAsia="Times New Roman" w:hAnsi="Arial" w:cs="Times New Roman"/>
        </w:rPr>
        <w:t xml:space="preserve">The IS/MND can be found at the following web address: </w:t>
      </w:r>
      <w:hyperlink r:id="rId10" w:history="1">
        <w:r w:rsidRPr="007D29A2">
          <w:rPr>
            <w:rFonts w:ascii="Arial" w:eastAsia="Times New Roman" w:hAnsi="Arial" w:cs="Times New Roman"/>
            <w:color w:val="0000FF"/>
            <w:u w:val="single"/>
          </w:rPr>
          <w:t>http://www.cityofmenifee.us/325/Environmental-Notices-Documents</w:t>
        </w:r>
      </w:hyperlink>
      <w:r w:rsidRPr="007D29A2">
        <w:rPr>
          <w:rFonts w:ascii="Arial" w:eastAsia="Times New Roman" w:hAnsi="Arial" w:cs="Times New Roman"/>
        </w:rPr>
        <w:t>.</w:t>
      </w:r>
    </w:p>
    <w:p w:rsidR="007D29A2" w:rsidRPr="007D29A2" w:rsidRDefault="007D29A2" w:rsidP="007D29A2">
      <w:pPr>
        <w:spacing w:after="0" w:line="240" w:lineRule="auto"/>
        <w:jc w:val="both"/>
        <w:rPr>
          <w:rFonts w:ascii="Arial" w:eastAsia="Times New Roman" w:hAnsi="Arial" w:cs="Arial"/>
          <w:highlight w:val="yellow"/>
        </w:rPr>
      </w:pPr>
    </w:p>
    <w:p w:rsidR="007D29A2" w:rsidRPr="007D29A2" w:rsidRDefault="007D29A2" w:rsidP="007D29A2">
      <w:pPr>
        <w:spacing w:after="0" w:line="240" w:lineRule="auto"/>
        <w:jc w:val="both"/>
        <w:rPr>
          <w:rFonts w:ascii="Arial" w:eastAsia="Times New Roman" w:hAnsi="Arial" w:cs="Times New Roman"/>
          <w:b/>
        </w:rPr>
      </w:pPr>
      <w:r w:rsidRPr="007D29A2">
        <w:rPr>
          <w:rFonts w:ascii="Arial" w:eastAsia="Times New Roman" w:hAnsi="Arial" w:cs="Times New Roman"/>
          <w:b/>
        </w:rPr>
        <w:t>Any person wishing to comment on the proposed project may do so in writing between the date of this notice and the public hearing; or, may appear and be heard at the time and place noted above.  All comments must be received prior to the time of public hearing.  All such comments will be submitted to the Planning Commission, and the Planning Commission will consider such comments, in addition to any oral testimony, before making a decision on the proposed project.</w:t>
      </w:r>
    </w:p>
    <w:p w:rsidR="007D29A2" w:rsidRPr="007D29A2" w:rsidRDefault="007D29A2" w:rsidP="007D29A2">
      <w:pPr>
        <w:spacing w:after="0" w:line="240" w:lineRule="auto"/>
        <w:jc w:val="both"/>
        <w:rPr>
          <w:rFonts w:ascii="Arial" w:eastAsia="Times New Roman" w:hAnsi="Arial" w:cs="Times New Roman"/>
          <w:b/>
          <w:u w:val="single"/>
        </w:rPr>
      </w:pPr>
    </w:p>
    <w:p w:rsidR="007D29A2" w:rsidRPr="007D29A2" w:rsidRDefault="007D29A2" w:rsidP="007D29A2">
      <w:pPr>
        <w:spacing w:after="0" w:line="240" w:lineRule="auto"/>
        <w:jc w:val="both"/>
        <w:rPr>
          <w:rFonts w:ascii="Arial" w:eastAsia="Times New Roman" w:hAnsi="Arial" w:cs="Times New Roman"/>
          <w:b/>
        </w:rPr>
      </w:pPr>
      <w:r w:rsidRPr="007D29A2">
        <w:rPr>
          <w:rFonts w:ascii="Arial" w:eastAsia="Times New Roman" w:hAnsi="Arial" w:cs="Times New Roman"/>
          <w:b/>
        </w:rPr>
        <w:lastRenderedPageBreak/>
        <w:t>If this project is challenged in court, the issues may be limited to those raised at the public hearing, described in this notice, or in written correspondence delivered to the Planning Commission at, or prior to, the public hearing.  Be advised that as a result of public hearings and comment, the Planning Commission may amend, in whole or in part, the proposed project.  Accordingly, the designations, development standards, design or improvements, or any properties or lands within the boundaries of the proposed project, may be changed in a way other than specifically proposed.</w:t>
      </w:r>
    </w:p>
    <w:p w:rsidR="007D29A2" w:rsidRPr="007D29A2" w:rsidRDefault="007D29A2" w:rsidP="007D29A2">
      <w:pPr>
        <w:spacing w:after="0" w:line="240" w:lineRule="auto"/>
        <w:jc w:val="both"/>
        <w:rPr>
          <w:rFonts w:ascii="Arial" w:eastAsia="Times New Roman" w:hAnsi="Arial" w:cs="Times New Roman"/>
          <w:lang w:val="en-CA"/>
        </w:rPr>
      </w:pPr>
    </w:p>
    <w:p w:rsidR="00F05B0F" w:rsidRPr="00F05B0F" w:rsidRDefault="00F05B0F" w:rsidP="00F05B0F">
      <w:pPr>
        <w:spacing w:after="0" w:line="240" w:lineRule="auto"/>
        <w:ind w:left="-18"/>
        <w:jc w:val="both"/>
        <w:rPr>
          <w:rFonts w:ascii="Arial" w:eastAsia="Times New Roman" w:hAnsi="Arial" w:cs="Arial"/>
        </w:rPr>
      </w:pPr>
      <w:r w:rsidRPr="00F05B0F">
        <w:rPr>
          <w:rFonts w:ascii="Arial" w:eastAsia="Times New Roman" w:hAnsi="Arial" w:cs="Times New Roman"/>
          <w:lang w:val="en-CA"/>
        </w:rPr>
        <w:t xml:space="preserve">For </w:t>
      </w:r>
      <w:r w:rsidRPr="00F05B0F">
        <w:rPr>
          <w:rFonts w:ascii="Arial" w:eastAsia="Times New Roman" w:hAnsi="Arial" w:cs="Times New Roman"/>
        </w:rPr>
        <w:t>further</w:t>
      </w:r>
      <w:r w:rsidRPr="00F05B0F">
        <w:rPr>
          <w:rFonts w:ascii="Arial" w:eastAsia="Times New Roman" w:hAnsi="Arial" w:cs="Times New Roman"/>
          <w:lang w:val="en-CA"/>
        </w:rPr>
        <w:t xml:space="preserve"> information regarding this project, please contact Manny Baeza, at (951) 723-3742 or via e-mail at </w:t>
      </w:r>
      <w:hyperlink r:id="rId11" w:history="1">
        <w:r w:rsidRPr="00F05B0F">
          <w:rPr>
            <w:rFonts w:ascii="Arial" w:eastAsia="Times New Roman" w:hAnsi="Arial" w:cs="Times New Roman"/>
            <w:color w:val="0000FF"/>
            <w:u w:val="single"/>
            <w:lang w:val="en-CA"/>
          </w:rPr>
          <w:t>mbaeza@cityofmenifee.us</w:t>
        </w:r>
      </w:hyperlink>
      <w:r w:rsidR="002E14F1" w:rsidRPr="002E14F1">
        <w:rPr>
          <w:rFonts w:ascii="Arial" w:eastAsia="Times New Roman" w:hAnsi="Arial" w:cs="Times New Roman"/>
          <w:lang w:val="en-CA"/>
        </w:rPr>
        <w:t xml:space="preserve">, </w:t>
      </w:r>
      <w:r w:rsidRPr="00F05B0F">
        <w:rPr>
          <w:rFonts w:ascii="Arial" w:eastAsia="Times New Roman" w:hAnsi="Arial" w:cs="Times New Roman"/>
          <w:lang w:val="en-CA"/>
        </w:rPr>
        <w:t xml:space="preserve">or go to the City of </w:t>
      </w:r>
      <w:proofErr w:type="spellStart"/>
      <w:r w:rsidRPr="00F05B0F">
        <w:rPr>
          <w:rFonts w:ascii="Arial" w:eastAsia="Times New Roman" w:hAnsi="Arial" w:cs="Times New Roman"/>
          <w:lang w:val="en-CA"/>
        </w:rPr>
        <w:t>Menifee’s</w:t>
      </w:r>
      <w:proofErr w:type="spellEnd"/>
      <w:r w:rsidRPr="00F05B0F">
        <w:rPr>
          <w:rFonts w:ascii="Arial" w:eastAsia="Times New Roman" w:hAnsi="Arial" w:cs="Times New Roman"/>
          <w:lang w:val="en-CA"/>
        </w:rPr>
        <w:t xml:space="preserve"> agenda web page at </w:t>
      </w:r>
      <w:hyperlink r:id="rId12" w:history="1">
        <w:r w:rsidRPr="00F05B0F">
          <w:rPr>
            <w:rFonts w:ascii="Arial" w:eastAsia="Times New Roman" w:hAnsi="Arial" w:cs="Times New Roman"/>
            <w:color w:val="0000FF"/>
            <w:u w:val="single"/>
            <w:lang w:val="en-CA"/>
          </w:rPr>
          <w:t>http://www.cityofmenifee.us</w:t>
        </w:r>
      </w:hyperlink>
      <w:r w:rsidRPr="00F05B0F">
        <w:rPr>
          <w:rFonts w:ascii="Arial" w:eastAsia="Times New Roman" w:hAnsi="Arial" w:cs="Arial"/>
          <w:szCs w:val="24"/>
          <w:lang w:val="en-CA"/>
        </w:rPr>
        <w:t xml:space="preserve">.  </w:t>
      </w:r>
      <w:r w:rsidRPr="00F05B0F">
        <w:rPr>
          <w:rFonts w:ascii="Arial" w:eastAsia="Times New Roman" w:hAnsi="Arial" w:cs="Times New Roman"/>
          <w:sz w:val="21"/>
          <w:szCs w:val="21"/>
          <w:lang w:val="en-CA"/>
        </w:rPr>
        <w:t xml:space="preserve"> To view </w:t>
      </w:r>
      <w:r w:rsidRPr="00F05B0F">
        <w:rPr>
          <w:rFonts w:ascii="Arial" w:eastAsia="Times New Roman" w:hAnsi="Arial" w:cs="Times New Roman"/>
          <w:sz w:val="21"/>
          <w:szCs w:val="21"/>
        </w:rPr>
        <w:t xml:space="preserve">the case file information electronically for the proposed project contact the Community Development Department office at (951) 672-6777 Monday through Friday, from 8:00 A.M. to 5:00 P.M.  </w:t>
      </w:r>
      <w:r w:rsidRPr="00F05B0F">
        <w:rPr>
          <w:rFonts w:ascii="Arial" w:eastAsia="Times New Roman" w:hAnsi="Arial" w:cs="Arial"/>
        </w:rPr>
        <w:t>Please send all written correspondence to:</w:t>
      </w:r>
    </w:p>
    <w:p w:rsidR="00F05B0F" w:rsidRPr="00F05B0F" w:rsidRDefault="00F05B0F" w:rsidP="00F05B0F">
      <w:pPr>
        <w:spacing w:after="0" w:line="240" w:lineRule="auto"/>
        <w:jc w:val="both"/>
        <w:rPr>
          <w:rFonts w:ascii="Arial" w:eastAsia="Times New Roman" w:hAnsi="Arial" w:cs="Arial"/>
        </w:rPr>
      </w:pPr>
    </w:p>
    <w:p w:rsidR="00F05B0F" w:rsidRPr="00F05B0F" w:rsidRDefault="00F05B0F" w:rsidP="00F05B0F">
      <w:pPr>
        <w:spacing w:after="0" w:line="240" w:lineRule="auto"/>
        <w:jc w:val="both"/>
        <w:rPr>
          <w:rFonts w:ascii="Arial" w:eastAsia="Times New Roman" w:hAnsi="Arial" w:cs="Times New Roman"/>
          <w:sz w:val="21"/>
          <w:szCs w:val="21"/>
        </w:rPr>
      </w:pPr>
      <w:r w:rsidRPr="00F05B0F">
        <w:rPr>
          <w:rFonts w:ascii="Arial" w:eastAsia="Times New Roman" w:hAnsi="Arial" w:cs="Times New Roman"/>
          <w:sz w:val="21"/>
          <w:szCs w:val="21"/>
          <w:lang w:val="en-CA"/>
        </w:rPr>
        <w:t>CITY OF MENIFEE</w:t>
      </w:r>
      <w:r w:rsidRPr="00F05B0F">
        <w:rPr>
          <w:rFonts w:ascii="Arial" w:eastAsia="Times New Roman" w:hAnsi="Arial" w:cs="Times New Roman"/>
          <w:sz w:val="21"/>
          <w:szCs w:val="21"/>
        </w:rPr>
        <w:t xml:space="preserve"> COMMUNITY DEVELOPMENT DEPARTMENT</w:t>
      </w:r>
    </w:p>
    <w:p w:rsidR="00F05B0F" w:rsidRPr="00F05B0F" w:rsidRDefault="00F05B0F" w:rsidP="00F05B0F">
      <w:pPr>
        <w:spacing w:after="0" w:line="240" w:lineRule="auto"/>
        <w:jc w:val="both"/>
        <w:rPr>
          <w:rFonts w:ascii="Arial" w:eastAsia="Times New Roman" w:hAnsi="Arial" w:cs="Times New Roman"/>
          <w:sz w:val="21"/>
          <w:szCs w:val="21"/>
        </w:rPr>
      </w:pPr>
      <w:r w:rsidRPr="00F05B0F">
        <w:rPr>
          <w:rFonts w:ascii="Arial" w:eastAsia="Times New Roman" w:hAnsi="Arial" w:cs="Times New Roman"/>
          <w:sz w:val="21"/>
          <w:szCs w:val="21"/>
        </w:rPr>
        <w:t>Attn:  Manny Baeza, Senior Planner</w:t>
      </w:r>
    </w:p>
    <w:p w:rsidR="00F05B0F" w:rsidRPr="00F05B0F" w:rsidRDefault="00F05B0F" w:rsidP="00F05B0F">
      <w:pPr>
        <w:spacing w:after="0" w:line="240" w:lineRule="auto"/>
        <w:jc w:val="both"/>
        <w:rPr>
          <w:rFonts w:ascii="Arial" w:eastAsia="Times New Roman" w:hAnsi="Arial" w:cs="Times New Roman"/>
          <w:sz w:val="21"/>
          <w:szCs w:val="21"/>
        </w:rPr>
      </w:pPr>
      <w:r w:rsidRPr="00F05B0F">
        <w:rPr>
          <w:rFonts w:ascii="Arial" w:eastAsia="Times New Roman" w:hAnsi="Arial" w:cs="Times New Roman"/>
          <w:sz w:val="21"/>
          <w:szCs w:val="21"/>
        </w:rPr>
        <w:t>29844 Haun Road</w:t>
      </w:r>
    </w:p>
    <w:p w:rsidR="00F05B0F" w:rsidRPr="00F05B0F" w:rsidRDefault="00F05B0F" w:rsidP="00F05B0F">
      <w:pPr>
        <w:spacing w:after="0" w:line="240" w:lineRule="auto"/>
        <w:jc w:val="both"/>
        <w:rPr>
          <w:rFonts w:ascii="Arial" w:eastAsia="Times New Roman" w:hAnsi="Arial" w:cs="Times New Roman"/>
        </w:rPr>
      </w:pPr>
      <w:r w:rsidRPr="00F05B0F">
        <w:rPr>
          <w:rFonts w:ascii="Arial" w:eastAsia="Times New Roman" w:hAnsi="Arial" w:cs="Times New Roman"/>
        </w:rPr>
        <w:t>Menifee, CA 92586</w:t>
      </w:r>
    </w:p>
    <w:p w:rsidR="00C57D98" w:rsidRDefault="00C57D98" w:rsidP="00D91626">
      <w:pPr>
        <w:autoSpaceDE w:val="0"/>
        <w:autoSpaceDN w:val="0"/>
        <w:adjustRightInd w:val="0"/>
        <w:spacing w:after="0"/>
        <w:jc w:val="both"/>
        <w:rPr>
          <w:rFonts w:ascii="Arial" w:hAnsi="Arial" w:cs="Arial"/>
          <w:b/>
          <w:bCs/>
        </w:rPr>
      </w:pPr>
    </w:p>
    <w:p w:rsidR="00E56EF6" w:rsidRPr="00D91626" w:rsidRDefault="00E56EF6" w:rsidP="00D91626">
      <w:pPr>
        <w:pStyle w:val="ListParagraph"/>
        <w:spacing w:after="0"/>
        <w:ind w:left="0"/>
        <w:jc w:val="both"/>
        <w:rPr>
          <w:rFonts w:ascii="Arial" w:hAnsi="Arial" w:cs="Arial"/>
          <w:highlight w:val="yellow"/>
        </w:rPr>
      </w:pPr>
    </w:p>
    <w:p w:rsidR="00F71D2B" w:rsidRDefault="00F71D2B">
      <w:pPr>
        <w:spacing w:after="0" w:line="240" w:lineRule="auto"/>
        <w:jc w:val="both"/>
        <w:rPr>
          <w:rFonts w:ascii="Arial" w:hAnsi="Arial" w:cs="Arial"/>
        </w:rPr>
      </w:pPr>
    </w:p>
    <w:sectPr w:rsidR="00F71D2B" w:rsidSect="00770FEE">
      <w:footerReference w:type="default" r:id="rId13"/>
      <w:pgSz w:w="12240" w:h="15840"/>
      <w:pgMar w:top="720" w:right="1080" w:bottom="82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D79" w:rsidRDefault="00C57D79" w:rsidP="004B7EC8">
      <w:pPr>
        <w:spacing w:after="0" w:line="240" w:lineRule="auto"/>
      </w:pPr>
      <w:r>
        <w:separator/>
      </w:r>
    </w:p>
  </w:endnote>
  <w:endnote w:type="continuationSeparator" w:id="0">
    <w:p w:rsidR="00C57D79" w:rsidRDefault="00C57D79" w:rsidP="004B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8F" w:rsidRPr="0063608B" w:rsidRDefault="00BC3F8F" w:rsidP="00BC3F8F">
    <w:pPr>
      <w:pStyle w:val="Footer"/>
      <w:tabs>
        <w:tab w:val="clear" w:pos="4680"/>
        <w:tab w:val="clear" w:pos="9360"/>
        <w:tab w:val="center" w:pos="5112"/>
        <w:tab w:val="right" w:pos="12960"/>
      </w:tabs>
      <w:rPr>
        <w:rFonts w:ascii="HelveticaNeueLT Std" w:hAnsi="HelveticaNeueLT Std"/>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D79" w:rsidRDefault="00C57D79" w:rsidP="004B7EC8">
      <w:pPr>
        <w:spacing w:after="0" w:line="240" w:lineRule="auto"/>
      </w:pPr>
      <w:r>
        <w:separator/>
      </w:r>
    </w:p>
  </w:footnote>
  <w:footnote w:type="continuationSeparator" w:id="0">
    <w:p w:rsidR="00C57D79" w:rsidRDefault="00C57D79" w:rsidP="004B7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D42"/>
    <w:multiLevelType w:val="hybridMultilevel"/>
    <w:tmpl w:val="484C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5B6C"/>
    <w:multiLevelType w:val="hybridMultilevel"/>
    <w:tmpl w:val="40A21564"/>
    <w:lvl w:ilvl="0" w:tplc="F6DC2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497C5D"/>
    <w:multiLevelType w:val="hybridMultilevel"/>
    <w:tmpl w:val="8F9A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127D8"/>
    <w:multiLevelType w:val="hybridMultilevel"/>
    <w:tmpl w:val="92427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B6D47"/>
    <w:multiLevelType w:val="multilevel"/>
    <w:tmpl w:val="4E00A6CC"/>
    <w:lvl w:ilvl="0">
      <w:start w:val="1"/>
      <w:numFmt w:val="decimal"/>
      <w:lvlText w:val="%1.0"/>
      <w:lvlJc w:val="right"/>
      <w:pPr>
        <w:ind w:left="360"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ind w:left="1080" w:hanging="1080"/>
      </w:pPr>
      <w:rPr>
        <w:rFonts w:ascii="Century Gothic" w:hAnsi="Century Gothic" w:hint="default"/>
        <w:b/>
        <w:bCs w:val="0"/>
        <w:i w:val="0"/>
        <w:iCs w:val="0"/>
        <w:caps w:val="0"/>
        <w:strike w:val="0"/>
        <w:dstrike w:val="0"/>
        <w:vanish w:val="0"/>
        <w:color w:val="1F3864"/>
        <w:spacing w:val="0"/>
        <w:kern w:val="0"/>
        <w:position w:val="0"/>
        <w:sz w:val="24"/>
        <w:u w:val="none"/>
        <w:vertAlign w:val="baseline"/>
        <w:em w:val="none"/>
      </w:rPr>
    </w:lvl>
    <w:lvl w:ilvl="2">
      <w:start w:val="1"/>
      <w:numFmt w:val="decimal"/>
      <w:lvlRestart w:val="0"/>
      <w:lvlText w:val="%1.%2.%3"/>
      <w:lvlJc w:val="left"/>
      <w:pPr>
        <w:ind w:left="54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ind w:left="1440" w:hanging="360"/>
      </w:pPr>
      <w:rPr>
        <w:rFonts w:ascii="Century Gothic" w:hAnsi="Century Gothic" w:hint="default"/>
        <w:b/>
        <w:i w:val="0"/>
        <w:caps w:val="0"/>
        <w:strike w:val="0"/>
        <w:dstrike w:val="0"/>
        <w:vanish w:val="0"/>
        <w:color w:val="1F3864"/>
        <w:spacing w:val="0"/>
        <w:kern w:val="0"/>
        <w:position w:val="0"/>
        <w:sz w:val="24"/>
        <w:u w:val="none"/>
        <w:vertAlign w:val="baseline"/>
        <w:em w:val="none"/>
      </w:rPr>
    </w:lvl>
    <w:lvl w:ilvl="4">
      <w:start w:val="1"/>
      <w:numFmt w:val="decimal"/>
      <w:lvlText w:val="%5)"/>
      <w:lvlJc w:val="left"/>
      <w:pPr>
        <w:ind w:left="1800" w:hanging="360"/>
      </w:pPr>
      <w:rPr>
        <w:rFonts w:ascii="Calibri Light" w:hAnsi="Calibri Light" w:hint="default"/>
        <w:b w:val="0"/>
        <w:i w:val="0"/>
        <w:caps w:val="0"/>
        <w:strike w:val="0"/>
        <w:dstrike w:val="0"/>
        <w:vanish w:val="0"/>
        <w:color w:val="auto"/>
        <w:sz w:val="22"/>
        <w:szCs w:val="22"/>
        <w:u w:val="none"/>
        <w:vertAlign w:val="baseline"/>
      </w:rPr>
    </w:lvl>
    <w:lvl w:ilvl="5">
      <w:start w:val="1"/>
      <w:numFmt w:val="lowerLetter"/>
      <w:lvlText w:val="%6)"/>
      <w:lvlJc w:val="right"/>
      <w:pPr>
        <w:ind w:left="21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21B01EBE"/>
    <w:multiLevelType w:val="hybridMultilevel"/>
    <w:tmpl w:val="2D44E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362041"/>
    <w:multiLevelType w:val="hybridMultilevel"/>
    <w:tmpl w:val="11F69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9272F"/>
    <w:multiLevelType w:val="hybridMultilevel"/>
    <w:tmpl w:val="A0321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340EA"/>
    <w:multiLevelType w:val="hybridMultilevel"/>
    <w:tmpl w:val="1EFA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5"/>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8E"/>
    <w:rsid w:val="00022752"/>
    <w:rsid w:val="00043395"/>
    <w:rsid w:val="00046C58"/>
    <w:rsid w:val="00077E2E"/>
    <w:rsid w:val="000854A4"/>
    <w:rsid w:val="000B1CA1"/>
    <w:rsid w:val="000B6D17"/>
    <w:rsid w:val="000D1E2F"/>
    <w:rsid w:val="000D3BA3"/>
    <w:rsid w:val="000D7A07"/>
    <w:rsid w:val="000F50FC"/>
    <w:rsid w:val="0010407D"/>
    <w:rsid w:val="00110A69"/>
    <w:rsid w:val="00131E64"/>
    <w:rsid w:val="00144C51"/>
    <w:rsid w:val="0015346F"/>
    <w:rsid w:val="00166287"/>
    <w:rsid w:val="00182DE0"/>
    <w:rsid w:val="001A55F3"/>
    <w:rsid w:val="001B13FF"/>
    <w:rsid w:val="001B3944"/>
    <w:rsid w:val="001D19FA"/>
    <w:rsid w:val="001D22C6"/>
    <w:rsid w:val="001D4173"/>
    <w:rsid w:val="001E301D"/>
    <w:rsid w:val="00204AED"/>
    <w:rsid w:val="00206AE5"/>
    <w:rsid w:val="00220336"/>
    <w:rsid w:val="00222D93"/>
    <w:rsid w:val="002336D8"/>
    <w:rsid w:val="00260789"/>
    <w:rsid w:val="00273EDF"/>
    <w:rsid w:val="002812B6"/>
    <w:rsid w:val="00283D76"/>
    <w:rsid w:val="00286EC6"/>
    <w:rsid w:val="002876CB"/>
    <w:rsid w:val="0029133E"/>
    <w:rsid w:val="00292557"/>
    <w:rsid w:val="00292BC5"/>
    <w:rsid w:val="002A15BC"/>
    <w:rsid w:val="002B7DC7"/>
    <w:rsid w:val="002D24A3"/>
    <w:rsid w:val="002D60FF"/>
    <w:rsid w:val="002E005A"/>
    <w:rsid w:val="002E14F1"/>
    <w:rsid w:val="002E75FE"/>
    <w:rsid w:val="002F3409"/>
    <w:rsid w:val="00305CDC"/>
    <w:rsid w:val="00314645"/>
    <w:rsid w:val="00317514"/>
    <w:rsid w:val="0032546C"/>
    <w:rsid w:val="00336627"/>
    <w:rsid w:val="003462D9"/>
    <w:rsid w:val="0037225C"/>
    <w:rsid w:val="00372744"/>
    <w:rsid w:val="00375B19"/>
    <w:rsid w:val="003A565E"/>
    <w:rsid w:val="003B3598"/>
    <w:rsid w:val="003B3D68"/>
    <w:rsid w:val="003B56F8"/>
    <w:rsid w:val="003C2D11"/>
    <w:rsid w:val="003C2E02"/>
    <w:rsid w:val="003C31A3"/>
    <w:rsid w:val="003E4942"/>
    <w:rsid w:val="00402400"/>
    <w:rsid w:val="00413635"/>
    <w:rsid w:val="00415FB6"/>
    <w:rsid w:val="00431EC6"/>
    <w:rsid w:val="00431F37"/>
    <w:rsid w:val="00443994"/>
    <w:rsid w:val="00472300"/>
    <w:rsid w:val="004857F4"/>
    <w:rsid w:val="004903FA"/>
    <w:rsid w:val="00492D00"/>
    <w:rsid w:val="004A0AEA"/>
    <w:rsid w:val="004B1D25"/>
    <w:rsid w:val="004B2C57"/>
    <w:rsid w:val="004B7EC8"/>
    <w:rsid w:val="004C1118"/>
    <w:rsid w:val="004C531C"/>
    <w:rsid w:val="004D17E8"/>
    <w:rsid w:val="004E7291"/>
    <w:rsid w:val="00510E1F"/>
    <w:rsid w:val="00512541"/>
    <w:rsid w:val="00536931"/>
    <w:rsid w:val="005451E8"/>
    <w:rsid w:val="00560FBC"/>
    <w:rsid w:val="0056501B"/>
    <w:rsid w:val="005730B8"/>
    <w:rsid w:val="0057444B"/>
    <w:rsid w:val="0057475A"/>
    <w:rsid w:val="005B7DF8"/>
    <w:rsid w:val="005D613E"/>
    <w:rsid w:val="005F1367"/>
    <w:rsid w:val="00660AD6"/>
    <w:rsid w:val="00667411"/>
    <w:rsid w:val="006720EA"/>
    <w:rsid w:val="00675EFA"/>
    <w:rsid w:val="00694129"/>
    <w:rsid w:val="006950FC"/>
    <w:rsid w:val="00695268"/>
    <w:rsid w:val="006B2C6D"/>
    <w:rsid w:val="006B7054"/>
    <w:rsid w:val="006C0E20"/>
    <w:rsid w:val="006C4774"/>
    <w:rsid w:val="00702EE1"/>
    <w:rsid w:val="00703CFD"/>
    <w:rsid w:val="0071169B"/>
    <w:rsid w:val="0071217A"/>
    <w:rsid w:val="00761BBD"/>
    <w:rsid w:val="00762973"/>
    <w:rsid w:val="00765DE9"/>
    <w:rsid w:val="007702ED"/>
    <w:rsid w:val="00770FEE"/>
    <w:rsid w:val="0077386B"/>
    <w:rsid w:val="00797808"/>
    <w:rsid w:val="007D29A2"/>
    <w:rsid w:val="007D7CE9"/>
    <w:rsid w:val="007D7F36"/>
    <w:rsid w:val="007F6164"/>
    <w:rsid w:val="00807B21"/>
    <w:rsid w:val="00835CAB"/>
    <w:rsid w:val="0083626E"/>
    <w:rsid w:val="00842702"/>
    <w:rsid w:val="00876D1C"/>
    <w:rsid w:val="00877836"/>
    <w:rsid w:val="008B678E"/>
    <w:rsid w:val="008E65F7"/>
    <w:rsid w:val="00906B27"/>
    <w:rsid w:val="00916CC8"/>
    <w:rsid w:val="00921DBC"/>
    <w:rsid w:val="009327A4"/>
    <w:rsid w:val="00940C8A"/>
    <w:rsid w:val="00966881"/>
    <w:rsid w:val="009743C5"/>
    <w:rsid w:val="00991DE7"/>
    <w:rsid w:val="009A0184"/>
    <w:rsid w:val="009B3E44"/>
    <w:rsid w:val="009B40C8"/>
    <w:rsid w:val="009E04C5"/>
    <w:rsid w:val="009E5A51"/>
    <w:rsid w:val="009F2771"/>
    <w:rsid w:val="009F5944"/>
    <w:rsid w:val="00A01C75"/>
    <w:rsid w:val="00A01CEC"/>
    <w:rsid w:val="00A207EE"/>
    <w:rsid w:val="00A60A08"/>
    <w:rsid w:val="00A72530"/>
    <w:rsid w:val="00A775D9"/>
    <w:rsid w:val="00AB7428"/>
    <w:rsid w:val="00AC4E18"/>
    <w:rsid w:val="00AC6155"/>
    <w:rsid w:val="00AD69B8"/>
    <w:rsid w:val="00AE00E1"/>
    <w:rsid w:val="00AE5C3E"/>
    <w:rsid w:val="00B04D98"/>
    <w:rsid w:val="00B21EDE"/>
    <w:rsid w:val="00B311EF"/>
    <w:rsid w:val="00B31FE5"/>
    <w:rsid w:val="00B5646B"/>
    <w:rsid w:val="00B7582F"/>
    <w:rsid w:val="00B81B59"/>
    <w:rsid w:val="00B91F64"/>
    <w:rsid w:val="00BA403B"/>
    <w:rsid w:val="00BA5499"/>
    <w:rsid w:val="00BA790C"/>
    <w:rsid w:val="00BC206F"/>
    <w:rsid w:val="00BC3F8F"/>
    <w:rsid w:val="00BD0123"/>
    <w:rsid w:val="00BD5B80"/>
    <w:rsid w:val="00BE66AB"/>
    <w:rsid w:val="00BF38C3"/>
    <w:rsid w:val="00C00C03"/>
    <w:rsid w:val="00C06A0B"/>
    <w:rsid w:val="00C56AC2"/>
    <w:rsid w:val="00C57A89"/>
    <w:rsid w:val="00C57D79"/>
    <w:rsid w:val="00C57D98"/>
    <w:rsid w:val="00C61612"/>
    <w:rsid w:val="00C6447E"/>
    <w:rsid w:val="00C77503"/>
    <w:rsid w:val="00CA0A2A"/>
    <w:rsid w:val="00CB7744"/>
    <w:rsid w:val="00D17A43"/>
    <w:rsid w:val="00D31330"/>
    <w:rsid w:val="00D36DA3"/>
    <w:rsid w:val="00D47A5D"/>
    <w:rsid w:val="00D63696"/>
    <w:rsid w:val="00D67070"/>
    <w:rsid w:val="00D73ED1"/>
    <w:rsid w:val="00D7543B"/>
    <w:rsid w:val="00D7773B"/>
    <w:rsid w:val="00D854F5"/>
    <w:rsid w:val="00D91626"/>
    <w:rsid w:val="00DE0D05"/>
    <w:rsid w:val="00E12092"/>
    <w:rsid w:val="00E4118C"/>
    <w:rsid w:val="00E42272"/>
    <w:rsid w:val="00E54862"/>
    <w:rsid w:val="00E56EF6"/>
    <w:rsid w:val="00E625FA"/>
    <w:rsid w:val="00E81B98"/>
    <w:rsid w:val="00E9072A"/>
    <w:rsid w:val="00E97AF0"/>
    <w:rsid w:val="00E97F24"/>
    <w:rsid w:val="00EA6FBF"/>
    <w:rsid w:val="00EE2BF2"/>
    <w:rsid w:val="00EE3391"/>
    <w:rsid w:val="00EE5BB7"/>
    <w:rsid w:val="00EF21C5"/>
    <w:rsid w:val="00F05B0F"/>
    <w:rsid w:val="00F11443"/>
    <w:rsid w:val="00F377EB"/>
    <w:rsid w:val="00F5478E"/>
    <w:rsid w:val="00F61D07"/>
    <w:rsid w:val="00F62EDC"/>
    <w:rsid w:val="00F71D2B"/>
    <w:rsid w:val="00F816D5"/>
    <w:rsid w:val="00F920E9"/>
    <w:rsid w:val="00FB0E08"/>
    <w:rsid w:val="00FB1465"/>
    <w:rsid w:val="00FB2723"/>
    <w:rsid w:val="00FB2DB6"/>
    <w:rsid w:val="00FB456A"/>
    <w:rsid w:val="00FB5F79"/>
    <w:rsid w:val="00FB6F01"/>
    <w:rsid w:val="00FB716D"/>
    <w:rsid w:val="00FE2476"/>
    <w:rsid w:val="00FE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930D3"/>
  <w15:docId w15:val="{FBDF5B38-02F8-46BA-A2E1-8D2D79FB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291"/>
    <w:pPr>
      <w:ind w:left="720"/>
      <w:contextualSpacing/>
    </w:pPr>
  </w:style>
  <w:style w:type="character" w:styleId="Hyperlink">
    <w:name w:val="Hyperlink"/>
    <w:basedOn w:val="DefaultParagraphFont"/>
    <w:uiPriority w:val="99"/>
    <w:unhideWhenUsed/>
    <w:rsid w:val="00DE0D05"/>
    <w:rPr>
      <w:color w:val="0563C1" w:themeColor="hyperlink"/>
      <w:u w:val="single"/>
    </w:rPr>
  </w:style>
  <w:style w:type="character" w:customStyle="1" w:styleId="UnresolvedMention1">
    <w:name w:val="Unresolved Mention1"/>
    <w:basedOn w:val="DefaultParagraphFont"/>
    <w:uiPriority w:val="99"/>
    <w:semiHidden/>
    <w:unhideWhenUsed/>
    <w:rsid w:val="00DE0D05"/>
    <w:rPr>
      <w:color w:val="808080"/>
      <w:shd w:val="clear" w:color="auto" w:fill="E6E6E6"/>
    </w:rPr>
  </w:style>
  <w:style w:type="paragraph" w:styleId="BalloonText">
    <w:name w:val="Balloon Text"/>
    <w:basedOn w:val="Normal"/>
    <w:link w:val="BalloonTextChar"/>
    <w:uiPriority w:val="99"/>
    <w:semiHidden/>
    <w:unhideWhenUsed/>
    <w:rsid w:val="00BD0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123"/>
    <w:rPr>
      <w:rFonts w:ascii="Segoe UI" w:hAnsi="Segoe UI" w:cs="Segoe UI"/>
      <w:sz w:val="18"/>
      <w:szCs w:val="18"/>
    </w:rPr>
  </w:style>
  <w:style w:type="paragraph" w:styleId="Header">
    <w:name w:val="header"/>
    <w:basedOn w:val="Normal"/>
    <w:link w:val="HeaderChar"/>
    <w:uiPriority w:val="99"/>
    <w:unhideWhenUsed/>
    <w:rsid w:val="004B7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EC8"/>
  </w:style>
  <w:style w:type="paragraph" w:styleId="Footer">
    <w:name w:val="footer"/>
    <w:basedOn w:val="Normal"/>
    <w:link w:val="FooterChar"/>
    <w:uiPriority w:val="99"/>
    <w:unhideWhenUsed/>
    <w:rsid w:val="004B7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C8"/>
  </w:style>
  <w:style w:type="character" w:styleId="CommentReference">
    <w:name w:val="annotation reference"/>
    <w:basedOn w:val="DefaultParagraphFont"/>
    <w:uiPriority w:val="99"/>
    <w:semiHidden/>
    <w:unhideWhenUsed/>
    <w:rsid w:val="005D613E"/>
    <w:rPr>
      <w:sz w:val="16"/>
      <w:szCs w:val="16"/>
    </w:rPr>
  </w:style>
  <w:style w:type="paragraph" w:styleId="CommentText">
    <w:name w:val="annotation text"/>
    <w:basedOn w:val="Normal"/>
    <w:link w:val="CommentTextChar"/>
    <w:uiPriority w:val="99"/>
    <w:semiHidden/>
    <w:unhideWhenUsed/>
    <w:rsid w:val="005D613E"/>
    <w:pPr>
      <w:spacing w:line="240" w:lineRule="auto"/>
    </w:pPr>
    <w:rPr>
      <w:sz w:val="20"/>
      <w:szCs w:val="20"/>
    </w:rPr>
  </w:style>
  <w:style w:type="character" w:customStyle="1" w:styleId="CommentTextChar">
    <w:name w:val="Comment Text Char"/>
    <w:basedOn w:val="DefaultParagraphFont"/>
    <w:link w:val="CommentText"/>
    <w:uiPriority w:val="99"/>
    <w:semiHidden/>
    <w:rsid w:val="005D613E"/>
    <w:rPr>
      <w:sz w:val="20"/>
      <w:szCs w:val="20"/>
    </w:rPr>
  </w:style>
  <w:style w:type="paragraph" w:styleId="CommentSubject">
    <w:name w:val="annotation subject"/>
    <w:basedOn w:val="CommentText"/>
    <w:next w:val="CommentText"/>
    <w:link w:val="CommentSubjectChar"/>
    <w:uiPriority w:val="99"/>
    <w:semiHidden/>
    <w:unhideWhenUsed/>
    <w:rsid w:val="005D613E"/>
    <w:rPr>
      <w:b/>
      <w:bCs/>
    </w:rPr>
  </w:style>
  <w:style w:type="character" w:customStyle="1" w:styleId="CommentSubjectChar">
    <w:name w:val="Comment Subject Char"/>
    <w:basedOn w:val="CommentTextChar"/>
    <w:link w:val="CommentSubject"/>
    <w:uiPriority w:val="99"/>
    <w:semiHidden/>
    <w:rsid w:val="005D613E"/>
    <w:rPr>
      <w:b/>
      <w:bCs/>
      <w:sz w:val="20"/>
      <w:szCs w:val="20"/>
    </w:rPr>
  </w:style>
  <w:style w:type="paragraph" w:styleId="FootnoteText">
    <w:name w:val="footnote text"/>
    <w:basedOn w:val="Normal"/>
    <w:link w:val="FootnoteTextChar"/>
    <w:uiPriority w:val="99"/>
    <w:semiHidden/>
    <w:unhideWhenUsed/>
    <w:rsid w:val="00761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1BBD"/>
    <w:rPr>
      <w:sz w:val="20"/>
      <w:szCs w:val="20"/>
    </w:rPr>
  </w:style>
  <w:style w:type="character" w:styleId="FootnoteReference">
    <w:name w:val="footnote reference"/>
    <w:basedOn w:val="DefaultParagraphFont"/>
    <w:uiPriority w:val="99"/>
    <w:semiHidden/>
    <w:unhideWhenUsed/>
    <w:rsid w:val="00761BBD"/>
    <w:rPr>
      <w:vertAlign w:val="superscript"/>
    </w:rPr>
  </w:style>
  <w:style w:type="character" w:customStyle="1" w:styleId="fontstyle01">
    <w:name w:val="fontstyle01"/>
    <w:basedOn w:val="DefaultParagraphFont"/>
    <w:rsid w:val="00BD5B80"/>
    <w:rPr>
      <w:rFonts w:ascii="Arial" w:hAnsi="Arial" w:cs="Arial" w:hint="default"/>
      <w:b/>
      <w:bCs/>
      <w:i w:val="0"/>
      <w:iCs w:val="0"/>
      <w:color w:val="000000"/>
      <w:sz w:val="30"/>
      <w:szCs w:val="30"/>
    </w:rPr>
  </w:style>
  <w:style w:type="character" w:customStyle="1" w:styleId="fontstyle21">
    <w:name w:val="fontstyle21"/>
    <w:basedOn w:val="DefaultParagraphFont"/>
    <w:rsid w:val="00BD5B80"/>
    <w:rPr>
      <w:rFonts w:ascii="Arial" w:hAnsi="Arial" w:cs="Arial"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587">
      <w:bodyDiv w:val="1"/>
      <w:marLeft w:val="0"/>
      <w:marRight w:val="0"/>
      <w:marTop w:val="0"/>
      <w:marBottom w:val="0"/>
      <w:divBdr>
        <w:top w:val="none" w:sz="0" w:space="0" w:color="auto"/>
        <w:left w:val="none" w:sz="0" w:space="0" w:color="auto"/>
        <w:bottom w:val="none" w:sz="0" w:space="0" w:color="auto"/>
        <w:right w:val="none" w:sz="0" w:space="0" w:color="auto"/>
      </w:divBdr>
    </w:div>
    <w:div w:id="379280081">
      <w:bodyDiv w:val="1"/>
      <w:marLeft w:val="0"/>
      <w:marRight w:val="0"/>
      <w:marTop w:val="0"/>
      <w:marBottom w:val="0"/>
      <w:divBdr>
        <w:top w:val="none" w:sz="0" w:space="0" w:color="auto"/>
        <w:left w:val="none" w:sz="0" w:space="0" w:color="auto"/>
        <w:bottom w:val="none" w:sz="0" w:space="0" w:color="auto"/>
        <w:right w:val="none" w:sz="0" w:space="0" w:color="auto"/>
      </w:divBdr>
    </w:div>
    <w:div w:id="21287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ofmenifee.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aeza@cityofmenifee.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tyofmenifee.us/325/Environmental-Notices-Documents" TargetMode="External"/><Relationship Id="rId4" Type="http://schemas.openxmlformats.org/officeDocument/2006/relationships/settings" Target="settings.xml"/><Relationship Id="rId9" Type="http://schemas.openxmlformats.org/officeDocument/2006/relationships/hyperlink" Target="http://menifeeca.iqm2.com/Citizens/Board/1008-Planning-Commi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C5742-2B35-4242-921E-D8AD0781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JerricaHarding</dc:creator>
  <cp:keywords/>
  <dc:description/>
  <cp:lastModifiedBy>Baeza, Manny</cp:lastModifiedBy>
  <cp:revision>2</cp:revision>
  <cp:lastPrinted>2020-05-12T16:49:00Z</cp:lastPrinted>
  <dcterms:created xsi:type="dcterms:W3CDTF">2020-06-11T21:06:00Z</dcterms:created>
  <dcterms:modified xsi:type="dcterms:W3CDTF">2020-06-11T21:06:00Z</dcterms:modified>
</cp:coreProperties>
</file>