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A2" w:rsidRDefault="00ED723F">
      <w:pPr>
        <w:ind w:left="-90" w:right="-144"/>
      </w:pPr>
      <w:r>
        <w:t xml:space="preserve"> </w:t>
      </w:r>
      <w:r w:rsidR="009A65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8.85pt">
            <v:imagedata r:id="rId8" o:title="sac_009767"/>
          </v:shape>
        </w:pict>
      </w:r>
    </w:p>
    <w:p w:rsidR="00DF0BA2" w:rsidRDefault="00DF0BA2" w:rsidP="00BC17E4">
      <w:pPr>
        <w:spacing w:before="600"/>
        <w:ind w:left="90"/>
      </w:pPr>
      <w:r>
        <w:br w:type="column"/>
      </w:r>
      <w:r>
        <w:t>RECORDING REQUESTED</w:t>
      </w:r>
    </w:p>
    <w:p w:rsidR="00DF0BA2" w:rsidRDefault="00DF0BA2" w:rsidP="00BC17E4">
      <w:pPr>
        <w:pStyle w:val="BodyTextIndent2"/>
        <w:ind w:left="90"/>
      </w:pPr>
      <w:r>
        <w:t>WHEN RECORDED MAIL TO:</w:t>
      </w:r>
    </w:p>
    <w:p w:rsidR="00DF0BA2" w:rsidRDefault="00DF0BA2">
      <w:pPr>
        <w:pStyle w:val="BodyTextIndent2"/>
        <w:spacing w:before="120"/>
        <w:ind w:left="0"/>
        <w:sectPr w:rsidR="00DF0BA2" w:rsidSect="005B0634">
          <w:footerReference w:type="default" r:id="rId9"/>
          <w:type w:val="continuous"/>
          <w:pgSz w:w="12240" w:h="20160" w:code="5"/>
          <w:pgMar w:top="446" w:right="864" w:bottom="864" w:left="864" w:header="432" w:footer="720" w:gutter="0"/>
          <w:cols w:num="2" w:space="720" w:equalWidth="0">
            <w:col w:w="1386" w:space="2"/>
            <w:col w:w="9124"/>
          </w:cols>
          <w:docGrid w:linePitch="272"/>
        </w:sectPr>
      </w:pPr>
    </w:p>
    <w:p w:rsidR="00DF0BA2" w:rsidRPr="00073C55" w:rsidRDefault="00DF0BA2">
      <w:pPr>
        <w:spacing w:before="120"/>
        <w:ind w:right="-14"/>
        <w:rPr>
          <w:b/>
          <w:bCs/>
          <w:smallCaps/>
          <w:sz w:val="28"/>
          <w:szCs w:val="28"/>
        </w:rPr>
      </w:pPr>
      <w:r w:rsidRPr="00073C55">
        <w:rPr>
          <w:b/>
          <w:bCs/>
          <w:smallCaps/>
          <w:sz w:val="28"/>
          <w:szCs w:val="28"/>
        </w:rPr>
        <w:t>County of Sacramento</w:t>
      </w:r>
    </w:p>
    <w:p w:rsidR="00DF0BA2" w:rsidRDefault="00D950EF">
      <w:pPr>
        <w:pStyle w:val="BodyTextIndent2"/>
        <w:tabs>
          <w:tab w:val="left" w:pos="1260"/>
        </w:tabs>
        <w:ind w:left="0"/>
      </w:pPr>
      <w:r>
        <w:rPr>
          <w:b/>
          <w:bCs/>
          <w:smallCaps/>
        </w:rPr>
        <w:t xml:space="preserve">Office of </w:t>
      </w:r>
      <w:r w:rsidR="00FB2E75">
        <w:rPr>
          <w:b/>
          <w:bCs/>
          <w:smallCaps/>
        </w:rPr>
        <w:t>Planning and Environmental Review</w:t>
      </w:r>
    </w:p>
    <w:p w:rsidR="00DF0BA2" w:rsidRDefault="00DF0BA2">
      <w:pPr>
        <w:ind w:right="-18"/>
        <w:rPr>
          <w:b/>
          <w:bCs/>
          <w:smallCaps/>
        </w:rPr>
      </w:pPr>
      <w:r>
        <w:rPr>
          <w:b/>
          <w:bCs/>
          <w:smallCaps/>
        </w:rPr>
        <w:t>827 Seventh Street, Room 22</w:t>
      </w:r>
      <w:r w:rsidR="00BA7365">
        <w:rPr>
          <w:b/>
          <w:bCs/>
          <w:smallCaps/>
        </w:rPr>
        <w:t>5</w:t>
      </w:r>
    </w:p>
    <w:p w:rsidR="00DF0BA2" w:rsidRDefault="00DF0BA2">
      <w:pPr>
        <w:ind w:right="-18"/>
        <w:rPr>
          <w:b/>
          <w:bCs/>
          <w:smallCaps/>
        </w:rPr>
      </w:pPr>
      <w:r>
        <w:rPr>
          <w:b/>
          <w:bCs/>
          <w:smallCaps/>
        </w:rPr>
        <w:t>Sacramento, CA  95814</w:t>
      </w:r>
    </w:p>
    <w:p w:rsidR="00F06C6C" w:rsidRDefault="009965D8" w:rsidP="00F06C6C">
      <w:pPr>
        <w:ind w:right="-18"/>
        <w:rPr>
          <w:smallCaps/>
        </w:rPr>
      </w:pPr>
      <w:r>
        <w:rPr>
          <w:b/>
          <w:bCs/>
          <w:smallCaps/>
        </w:rPr>
        <w:t>www.per.</w:t>
      </w:r>
      <w:r w:rsidR="00F06C6C" w:rsidRPr="00A61B8E">
        <w:rPr>
          <w:b/>
          <w:bCs/>
          <w:smallCaps/>
        </w:rPr>
        <w:t>saccounty.net</w:t>
      </w:r>
    </w:p>
    <w:p w:rsidR="00DF0BA2" w:rsidRDefault="00DF0BA2">
      <w:pPr>
        <w:spacing w:before="120"/>
        <w:ind w:right="5558"/>
        <w:rPr>
          <w:smallCaps/>
        </w:rPr>
      </w:pPr>
      <w:r>
        <w:rPr>
          <w:b/>
          <w:bCs/>
          <w:smallCaps/>
        </w:rPr>
        <w:t>Contact Person:</w:t>
      </w:r>
      <w:r>
        <w:rPr>
          <w:smallCaps/>
        </w:rPr>
        <w:t xml:space="preserve">  </w:t>
      </w:r>
      <w:r w:rsidR="00C83E80">
        <w:rPr>
          <w:smallCaps/>
        </w:rPr>
        <w:t>Joelle Inman</w:t>
      </w:r>
    </w:p>
    <w:p w:rsidR="00DF0BA2" w:rsidRDefault="00DF0BA2">
      <w:pPr>
        <w:ind w:right="5562"/>
      </w:pPr>
      <w:r>
        <w:rPr>
          <w:b/>
          <w:bCs/>
          <w:smallCaps/>
        </w:rPr>
        <w:t>Telephone:</w:t>
      </w:r>
      <w:r>
        <w:rPr>
          <w:smallCaps/>
        </w:rPr>
        <w:t xml:space="preserve">  (916) 874-</w:t>
      </w:r>
      <w:r w:rsidR="00BA7365">
        <w:rPr>
          <w:smallCaps/>
        </w:rPr>
        <w:t>6141</w:t>
      </w:r>
    </w:p>
    <w:p w:rsidR="00DF0BA2" w:rsidRDefault="00DF0BA2">
      <w:pPr>
        <w:jc w:val="right"/>
        <w:rPr>
          <w:b/>
          <w:bCs/>
          <w:sz w:val="16"/>
        </w:rPr>
      </w:pPr>
      <w:r>
        <w:rPr>
          <w:b/>
          <w:bCs/>
          <w:sz w:val="16"/>
        </w:rPr>
        <w:t>SPACE ABOVE RESERVED FOR RECORDER’S USE</w:t>
      </w:r>
    </w:p>
    <w:p w:rsidR="00DF0BA2" w:rsidRDefault="00DF0BA2" w:rsidP="00F06C6C">
      <w:pPr>
        <w:pStyle w:val="Heading1"/>
      </w:pPr>
      <w:r>
        <w:t>Notice of Determination</w:t>
      </w:r>
    </w:p>
    <w:p w:rsidR="00F06C6C" w:rsidRPr="00BD46B4" w:rsidRDefault="00F06C6C" w:rsidP="00004746">
      <w:pPr>
        <w:pStyle w:val="BodyTextIndent2"/>
        <w:spacing w:after="360"/>
        <w:ind w:left="0"/>
        <w:jc w:val="center"/>
        <w:rPr>
          <w:b/>
          <w:bCs/>
          <w:iCs/>
          <w:smallCaps/>
          <w:szCs w:val="20"/>
        </w:rPr>
      </w:pPr>
      <w:r w:rsidRPr="00BD46B4">
        <w:rPr>
          <w:b/>
          <w:bCs/>
          <w:iCs/>
          <w:smallCaps/>
          <w:szCs w:val="20"/>
        </w:rPr>
        <w:t>Filing of Notice of Determination in compliance with</w:t>
      </w:r>
      <w:r w:rsidR="00004746">
        <w:rPr>
          <w:b/>
          <w:bCs/>
          <w:iCs/>
          <w:smallCaps/>
          <w:szCs w:val="20"/>
        </w:rPr>
        <w:t xml:space="preserve"> section </w:t>
      </w:r>
      <w:r w:rsidRPr="00BD46B4">
        <w:rPr>
          <w:b/>
          <w:bCs/>
          <w:iCs/>
          <w:smallCaps/>
          <w:szCs w:val="20"/>
        </w:rPr>
        <w:t>21152 of the Public Resources Code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490"/>
      </w:tblGrid>
      <w:tr w:rsidR="00D950EF" w:rsidRPr="0031350A" w:rsidTr="00D950EF">
        <w:tc>
          <w:tcPr>
            <w:tcW w:w="10728" w:type="dxa"/>
            <w:gridSpan w:val="2"/>
            <w:shd w:val="clear" w:color="auto" w:fill="auto"/>
          </w:tcPr>
          <w:p w:rsidR="00D950EF" w:rsidRPr="00D950EF" w:rsidRDefault="00D950EF" w:rsidP="004D21CC">
            <w:pPr>
              <w:spacing w:after="240"/>
              <w:rPr>
                <w:szCs w:val="20"/>
              </w:rPr>
            </w:pPr>
            <w:r w:rsidRPr="0031350A">
              <w:rPr>
                <w:b/>
                <w:caps/>
                <w:szCs w:val="20"/>
              </w:rPr>
              <w:t>Project Title:</w:t>
            </w:r>
            <w:r w:rsidR="004D21CC">
              <w:rPr>
                <w:b/>
                <w:caps/>
                <w:szCs w:val="20"/>
              </w:rPr>
              <w:t xml:space="preserve"> </w:t>
            </w:r>
            <w:r w:rsidR="004D21CC">
              <w:t>Walmart Fueling S</w:t>
            </w:r>
            <w:r w:rsidR="004D21CC" w:rsidRPr="004D21CC">
              <w:t>tation</w:t>
            </w:r>
          </w:p>
        </w:tc>
      </w:tr>
      <w:tr w:rsidR="00D950EF" w:rsidRPr="0031350A" w:rsidTr="00D950EF">
        <w:tc>
          <w:tcPr>
            <w:tcW w:w="10728" w:type="dxa"/>
            <w:gridSpan w:val="2"/>
            <w:shd w:val="clear" w:color="auto" w:fill="auto"/>
          </w:tcPr>
          <w:p w:rsidR="00D950EF" w:rsidRPr="00D950EF" w:rsidRDefault="00D950EF" w:rsidP="0031350A">
            <w:pPr>
              <w:spacing w:after="240"/>
              <w:rPr>
                <w:caps/>
                <w:szCs w:val="20"/>
              </w:rPr>
            </w:pPr>
            <w:r w:rsidRPr="0031350A">
              <w:rPr>
                <w:b/>
                <w:caps/>
                <w:szCs w:val="20"/>
              </w:rPr>
              <w:t>Control Number:</w:t>
            </w:r>
            <w:r w:rsidR="004D21CC">
              <w:rPr>
                <w:b/>
                <w:caps/>
                <w:szCs w:val="20"/>
              </w:rPr>
              <w:t xml:space="preserve"> </w:t>
            </w:r>
            <w:r w:rsidR="004D21CC" w:rsidRPr="004D21CC">
              <w:rPr>
                <w:caps/>
                <w:szCs w:val="20"/>
              </w:rPr>
              <w:t>plnp2019-00276</w:t>
            </w:r>
          </w:p>
        </w:tc>
      </w:tr>
      <w:tr w:rsidR="00D950EF" w:rsidRPr="0031350A" w:rsidTr="00D950EF">
        <w:tc>
          <w:tcPr>
            <w:tcW w:w="10728" w:type="dxa"/>
            <w:gridSpan w:val="2"/>
            <w:shd w:val="clear" w:color="auto" w:fill="auto"/>
          </w:tcPr>
          <w:p w:rsidR="00D950EF" w:rsidRPr="00D950EF" w:rsidRDefault="00D950EF" w:rsidP="0031350A">
            <w:pPr>
              <w:spacing w:after="240"/>
              <w:rPr>
                <w:caps/>
                <w:szCs w:val="20"/>
              </w:rPr>
            </w:pPr>
            <w:r w:rsidRPr="0031350A">
              <w:rPr>
                <w:b/>
                <w:caps/>
                <w:szCs w:val="20"/>
              </w:rPr>
              <w:t>State Clearinghouse Number (if submitted):</w:t>
            </w:r>
            <w:r w:rsidR="004D21CC">
              <w:rPr>
                <w:b/>
                <w:caps/>
                <w:szCs w:val="20"/>
              </w:rPr>
              <w:t xml:space="preserve"> </w:t>
            </w:r>
            <w:r w:rsidR="004D21CC" w:rsidRPr="004D21CC">
              <w:rPr>
                <w:caps/>
                <w:szCs w:val="20"/>
              </w:rPr>
              <w:t>2005082045</w:t>
            </w:r>
          </w:p>
        </w:tc>
      </w:tr>
      <w:tr w:rsidR="00D950EF" w:rsidRPr="0031350A" w:rsidTr="00D950EF">
        <w:tc>
          <w:tcPr>
            <w:tcW w:w="10728" w:type="dxa"/>
            <w:gridSpan w:val="2"/>
            <w:shd w:val="clear" w:color="auto" w:fill="auto"/>
          </w:tcPr>
          <w:p w:rsidR="00D950EF" w:rsidRPr="00D950EF" w:rsidRDefault="00D950EF" w:rsidP="0031350A">
            <w:pPr>
              <w:spacing w:after="240"/>
              <w:rPr>
                <w:szCs w:val="20"/>
              </w:rPr>
            </w:pPr>
            <w:r w:rsidRPr="0031350A">
              <w:rPr>
                <w:b/>
                <w:caps/>
                <w:szCs w:val="20"/>
              </w:rPr>
              <w:t>Project Location:</w:t>
            </w:r>
            <w:r w:rsidR="004D21CC">
              <w:rPr>
                <w:b/>
                <w:caps/>
                <w:szCs w:val="20"/>
              </w:rPr>
              <w:t xml:space="preserve"> </w:t>
            </w:r>
            <w:r w:rsidR="004D21CC">
              <w:t>The project site is located at 8915 Gerber Road in the Florin-Vineyard Gap community of unincorporated Sacramento County. The project site is located at the northeast corner of Elk Grove Florin Road and Gerber Road.</w:t>
            </w:r>
          </w:p>
        </w:tc>
      </w:tr>
      <w:tr w:rsidR="00D950EF" w:rsidRPr="0031350A" w:rsidTr="00D950EF">
        <w:tc>
          <w:tcPr>
            <w:tcW w:w="10728" w:type="dxa"/>
            <w:gridSpan w:val="2"/>
            <w:shd w:val="clear" w:color="auto" w:fill="auto"/>
          </w:tcPr>
          <w:p w:rsidR="00D950EF" w:rsidRPr="00D950EF" w:rsidRDefault="00D950EF" w:rsidP="0031350A">
            <w:pPr>
              <w:spacing w:after="240"/>
              <w:rPr>
                <w:caps/>
                <w:szCs w:val="20"/>
              </w:rPr>
            </w:pPr>
            <w:r w:rsidRPr="0031350A">
              <w:rPr>
                <w:b/>
                <w:caps/>
                <w:szCs w:val="20"/>
              </w:rPr>
              <w:t>APN:</w:t>
            </w:r>
            <w:r w:rsidR="004D21CC">
              <w:rPr>
                <w:b/>
                <w:caps/>
                <w:szCs w:val="20"/>
              </w:rPr>
              <w:t xml:space="preserve"> </w:t>
            </w:r>
            <w:r w:rsidR="004D21CC" w:rsidRPr="00191712">
              <w:rPr>
                <w:caps/>
                <w:szCs w:val="20"/>
              </w:rPr>
              <w:t>065-0080-124</w:t>
            </w:r>
          </w:p>
        </w:tc>
      </w:tr>
      <w:tr w:rsidR="00D950EF" w:rsidRPr="0031350A" w:rsidTr="00D950EF">
        <w:tc>
          <w:tcPr>
            <w:tcW w:w="10728" w:type="dxa"/>
            <w:gridSpan w:val="2"/>
            <w:shd w:val="clear" w:color="auto" w:fill="auto"/>
          </w:tcPr>
          <w:p w:rsidR="00D950EF" w:rsidRDefault="00D950EF" w:rsidP="0031350A">
            <w:pPr>
              <w:spacing w:after="240"/>
              <w:rPr>
                <w:b/>
                <w:caps/>
                <w:szCs w:val="20"/>
              </w:rPr>
            </w:pPr>
            <w:r w:rsidRPr="0031350A">
              <w:rPr>
                <w:b/>
                <w:caps/>
                <w:szCs w:val="20"/>
              </w:rPr>
              <w:t>Description of Project:</w:t>
            </w:r>
          </w:p>
          <w:p w:rsidR="00732FA3" w:rsidRDefault="00732FA3" w:rsidP="00732FA3">
            <w:pPr>
              <w:numPr>
                <w:ilvl w:val="0"/>
                <w:numId w:val="5"/>
              </w:numPr>
            </w:pPr>
            <w:r w:rsidRPr="00016131">
              <w:t xml:space="preserve">A </w:t>
            </w:r>
            <w:r w:rsidRPr="00732FA3">
              <w:t>Use Permit</w:t>
            </w:r>
            <w:r w:rsidRPr="00016131">
              <w:t xml:space="preserve"> to allow an eight-island gas station </w:t>
            </w:r>
            <w:r>
              <w:t>and approximately 1,481-square foot convenience store on a 1.03-</w:t>
            </w:r>
            <w:r w:rsidRPr="00016131">
              <w:t xml:space="preserve">acre lot in the SC zone. </w:t>
            </w:r>
          </w:p>
          <w:p w:rsidR="00732FA3" w:rsidRPr="00732FA3" w:rsidRDefault="00732FA3" w:rsidP="00732FA3">
            <w:pPr>
              <w:numPr>
                <w:ilvl w:val="0"/>
                <w:numId w:val="5"/>
              </w:numPr>
            </w:pPr>
            <w:r w:rsidRPr="00732FA3">
              <w:t>A Special Development Permit to allow:</w:t>
            </w:r>
          </w:p>
          <w:p w:rsidR="00732FA3" w:rsidRPr="00732FA3" w:rsidRDefault="00732FA3" w:rsidP="00732FA3">
            <w:pPr>
              <w:numPr>
                <w:ilvl w:val="0"/>
                <w:numId w:val="5"/>
              </w:numPr>
            </w:pPr>
            <w:r w:rsidRPr="00732FA3">
              <w:t xml:space="preserve">A new primary service station without public frontage where a minimum public street frontage of 135 feet is required pursuant to Section 3.7.9.C.2.b. </w:t>
            </w:r>
          </w:p>
          <w:p w:rsidR="00732FA3" w:rsidRPr="00732FA3" w:rsidRDefault="00732FA3" w:rsidP="00732FA3">
            <w:pPr>
              <w:numPr>
                <w:ilvl w:val="0"/>
                <w:numId w:val="5"/>
              </w:numPr>
            </w:pPr>
            <w:r w:rsidRPr="00732FA3">
              <w:t>An offsite monument sign for the fueling station where offsite monument signs are otherwise not allowed.</w:t>
            </w:r>
          </w:p>
          <w:p w:rsidR="00732FA3" w:rsidRDefault="00732FA3" w:rsidP="00732FA3">
            <w:pPr>
              <w:numPr>
                <w:ilvl w:val="0"/>
                <w:numId w:val="5"/>
              </w:numPr>
            </w:pPr>
            <w:r w:rsidRPr="005659DA">
              <w:t xml:space="preserve">A </w:t>
            </w:r>
            <w:r w:rsidRPr="00732FA3">
              <w:t>Design Review</w:t>
            </w:r>
            <w:r w:rsidRPr="005659DA">
              <w:t xml:space="preserve"> to comply with the Countywide Design Guidelines.</w:t>
            </w:r>
          </w:p>
          <w:p w:rsidR="00732FA3" w:rsidRPr="00732FA3" w:rsidRDefault="00732FA3" w:rsidP="00732FA3"/>
        </w:tc>
      </w:tr>
      <w:tr w:rsidR="00044890" w:rsidRPr="0031350A" w:rsidTr="0031350A">
        <w:tc>
          <w:tcPr>
            <w:tcW w:w="5238" w:type="dxa"/>
            <w:shd w:val="clear" w:color="auto" w:fill="auto"/>
          </w:tcPr>
          <w:p w:rsidR="00044890" w:rsidRPr="0031350A" w:rsidRDefault="00044890" w:rsidP="0031350A">
            <w:pPr>
              <w:spacing w:after="240"/>
              <w:rPr>
                <w:b/>
                <w:caps/>
                <w:szCs w:val="20"/>
              </w:rPr>
            </w:pPr>
            <w:r w:rsidRPr="0031350A">
              <w:rPr>
                <w:b/>
                <w:caps/>
                <w:szCs w:val="20"/>
              </w:rPr>
              <w:t>Name of public agency approving project:</w:t>
            </w:r>
          </w:p>
        </w:tc>
        <w:tc>
          <w:tcPr>
            <w:tcW w:w="5490" w:type="dxa"/>
            <w:shd w:val="clear" w:color="auto" w:fill="auto"/>
          </w:tcPr>
          <w:p w:rsidR="00044890" w:rsidRPr="0031350A" w:rsidRDefault="00044890" w:rsidP="00385065">
            <w:pPr>
              <w:rPr>
                <w:b/>
                <w:caps/>
                <w:szCs w:val="20"/>
              </w:rPr>
            </w:pPr>
            <w:r w:rsidRPr="0031350A">
              <w:rPr>
                <w:b/>
                <w:caps/>
                <w:szCs w:val="20"/>
              </w:rPr>
              <w:t xml:space="preserve">Sacramento County / </w:t>
            </w:r>
            <w:hyperlink r:id="rId10" w:history="1">
              <w:r w:rsidRPr="0031350A">
                <w:rPr>
                  <w:rStyle w:val="Hyperlink"/>
                  <w:b/>
                  <w:bCs/>
                  <w:smallCaps/>
                  <w:szCs w:val="20"/>
                </w:rPr>
                <w:t>CEQA@saccounty.net</w:t>
              </w:r>
            </w:hyperlink>
          </w:p>
        </w:tc>
      </w:tr>
      <w:tr w:rsidR="00D950EF" w:rsidRPr="0031350A" w:rsidTr="00D950EF">
        <w:tc>
          <w:tcPr>
            <w:tcW w:w="10728" w:type="dxa"/>
            <w:gridSpan w:val="2"/>
            <w:shd w:val="clear" w:color="auto" w:fill="auto"/>
          </w:tcPr>
          <w:p w:rsidR="00D950EF" w:rsidRPr="00D950EF" w:rsidRDefault="00D950EF" w:rsidP="0031350A">
            <w:pPr>
              <w:spacing w:after="240"/>
              <w:rPr>
                <w:szCs w:val="20"/>
              </w:rPr>
            </w:pPr>
            <w:r w:rsidRPr="0031350A">
              <w:rPr>
                <w:b/>
                <w:caps/>
                <w:szCs w:val="20"/>
              </w:rPr>
              <w:t>Name of person or agency carrying out project:</w:t>
            </w:r>
            <w:r w:rsidR="00732FA3">
              <w:rPr>
                <w:b/>
                <w:caps/>
                <w:szCs w:val="20"/>
              </w:rPr>
              <w:t xml:space="preserve"> Walmart Stores, Inc</w:t>
            </w:r>
            <w:r w:rsidR="009B6DCB">
              <w:rPr>
                <w:b/>
                <w:caps/>
                <w:szCs w:val="20"/>
              </w:rPr>
              <w:t xml:space="preserve"> 2608 SE j Street, Suite 2, Mail Stop 1005 Bentonville ar, 72716 </w:t>
            </w:r>
          </w:p>
        </w:tc>
      </w:tr>
      <w:tr w:rsidR="00044890" w:rsidRPr="0031350A" w:rsidTr="0031350A">
        <w:tc>
          <w:tcPr>
            <w:tcW w:w="10728" w:type="dxa"/>
            <w:gridSpan w:val="2"/>
            <w:shd w:val="clear" w:color="auto" w:fill="auto"/>
          </w:tcPr>
          <w:p w:rsidR="00044890" w:rsidRPr="0031350A" w:rsidRDefault="00044890" w:rsidP="00732FA3">
            <w:pPr>
              <w:rPr>
                <w:szCs w:val="20"/>
              </w:rPr>
            </w:pPr>
            <w:r w:rsidRPr="0031350A">
              <w:rPr>
                <w:szCs w:val="20"/>
              </w:rPr>
              <w:t>This is to advise that the County of Sacramento (</w:t>
            </w:r>
            <w:r w:rsidRPr="0031350A">
              <w:rPr>
                <w:szCs w:val="20"/>
              </w:rPr>
              <w:fldChar w:fldCharType="begin"/>
            </w:r>
            <w:r w:rsidRPr="0031350A">
              <w:rPr>
                <w:szCs w:val="20"/>
              </w:rPr>
              <w:instrText xml:space="preserve"> MACROBUTTON None Lead Agency </w:instrText>
            </w:r>
            <w:r w:rsidRPr="0031350A">
              <w:rPr>
                <w:szCs w:val="20"/>
              </w:rPr>
              <w:fldChar w:fldCharType="end"/>
            </w:r>
            <w:r w:rsidRPr="0031350A">
              <w:rPr>
                <w:szCs w:val="20"/>
              </w:rPr>
              <w:t xml:space="preserve">) has approved the above described project on </w:t>
            </w:r>
            <w:r w:rsidR="00732FA3">
              <w:rPr>
                <w:szCs w:val="20"/>
              </w:rPr>
              <w:t>March 9, 2021</w:t>
            </w:r>
            <w:r w:rsidRPr="0031350A">
              <w:rPr>
                <w:szCs w:val="20"/>
              </w:rPr>
              <w:t xml:space="preserve"> and has made the following determinations concerning the above described project.</w:t>
            </w:r>
          </w:p>
        </w:tc>
      </w:tr>
      <w:tr w:rsidR="00044890" w:rsidRPr="0031350A" w:rsidTr="0031350A">
        <w:trPr>
          <w:trHeight w:val="3888"/>
        </w:trPr>
        <w:tc>
          <w:tcPr>
            <w:tcW w:w="10728" w:type="dxa"/>
            <w:gridSpan w:val="2"/>
            <w:shd w:val="clear" w:color="auto" w:fill="auto"/>
          </w:tcPr>
          <w:p w:rsidR="00044890" w:rsidRPr="0031350A" w:rsidRDefault="00044890" w:rsidP="0031350A">
            <w:pPr>
              <w:numPr>
                <w:ilvl w:val="0"/>
                <w:numId w:val="2"/>
              </w:numPr>
              <w:spacing w:before="120"/>
              <w:rPr>
                <w:szCs w:val="20"/>
              </w:rPr>
            </w:pPr>
            <w:r w:rsidRPr="0031350A">
              <w:rPr>
                <w:szCs w:val="20"/>
              </w:rPr>
              <w:t xml:space="preserve">The project </w:t>
            </w:r>
            <w:r w:rsidR="004D21CC">
              <w:rPr>
                <w:b/>
                <w:bCs/>
                <w:szCs w:val="20"/>
              </w:rPr>
              <w:t>will</w:t>
            </w:r>
            <w:r w:rsidRPr="0031350A">
              <w:rPr>
                <w:szCs w:val="20"/>
              </w:rPr>
              <w:t xml:space="preserve"> have a significant effect on the environment.</w:t>
            </w:r>
          </w:p>
          <w:p w:rsidR="00044890" w:rsidRPr="0031350A" w:rsidRDefault="00044890" w:rsidP="0031350A">
            <w:pPr>
              <w:numPr>
                <w:ilvl w:val="0"/>
                <w:numId w:val="2"/>
              </w:numPr>
              <w:rPr>
                <w:szCs w:val="20"/>
              </w:rPr>
            </w:pPr>
            <w:r w:rsidRPr="0031350A">
              <w:rPr>
                <w:szCs w:val="20"/>
              </w:rPr>
              <w:t>A</w:t>
            </w:r>
            <w:r w:rsidR="004D21CC">
              <w:rPr>
                <w:szCs w:val="20"/>
              </w:rPr>
              <w:t xml:space="preserve">n </w:t>
            </w:r>
            <w:r w:rsidR="004D21CC" w:rsidRPr="004D21CC">
              <w:rPr>
                <w:b/>
                <w:szCs w:val="20"/>
              </w:rPr>
              <w:t xml:space="preserve">Addendum to previously </w:t>
            </w:r>
            <w:proofErr w:type="gramStart"/>
            <w:r w:rsidR="004D21CC" w:rsidRPr="004D21CC">
              <w:rPr>
                <w:b/>
                <w:szCs w:val="20"/>
              </w:rPr>
              <w:t>certified</w:t>
            </w:r>
            <w:proofErr w:type="gramEnd"/>
            <w:r w:rsidRPr="004D21CC">
              <w:rPr>
                <w:b/>
                <w:bCs/>
                <w:szCs w:val="20"/>
              </w:rPr>
              <w:t xml:space="preserve"> </w:t>
            </w:r>
            <w:r w:rsidRPr="0031350A">
              <w:rPr>
                <w:b/>
                <w:bCs/>
                <w:szCs w:val="20"/>
              </w:rPr>
              <w:fldChar w:fldCharType="begin"/>
            </w:r>
            <w:r w:rsidRPr="0031350A">
              <w:rPr>
                <w:b/>
                <w:bCs/>
                <w:szCs w:val="20"/>
              </w:rPr>
              <w:instrText xml:space="preserve"> MACROBUTTON None Environmental Impact Report was prepared and certified </w:instrText>
            </w:r>
            <w:r w:rsidRPr="0031350A">
              <w:rPr>
                <w:b/>
                <w:bCs/>
                <w:szCs w:val="20"/>
              </w:rPr>
              <w:fldChar w:fldCharType="end"/>
            </w:r>
            <w:r w:rsidRPr="0031350A">
              <w:rPr>
                <w:szCs w:val="20"/>
              </w:rPr>
              <w:t>for this project pursuant to the provisions of CEQA.</w:t>
            </w:r>
          </w:p>
          <w:p w:rsidR="00044890" w:rsidRPr="0031350A" w:rsidRDefault="00044890" w:rsidP="0031350A">
            <w:pPr>
              <w:numPr>
                <w:ilvl w:val="0"/>
                <w:numId w:val="2"/>
              </w:numPr>
              <w:rPr>
                <w:szCs w:val="20"/>
              </w:rPr>
            </w:pPr>
            <w:r w:rsidRPr="0031350A">
              <w:rPr>
                <w:szCs w:val="20"/>
              </w:rPr>
              <w:t xml:space="preserve">Mitigation measures </w:t>
            </w:r>
            <w:r w:rsidRPr="0031350A">
              <w:rPr>
                <w:b/>
                <w:bCs/>
                <w:szCs w:val="20"/>
              </w:rPr>
              <w:fldChar w:fldCharType="begin"/>
            </w:r>
            <w:r w:rsidRPr="0031350A">
              <w:rPr>
                <w:b/>
                <w:bCs/>
                <w:szCs w:val="20"/>
              </w:rPr>
              <w:instrText xml:space="preserve"> MACROBUTTON None were</w:instrText>
            </w:r>
            <w:r w:rsidRPr="0031350A">
              <w:rPr>
                <w:b/>
                <w:bCs/>
                <w:szCs w:val="20"/>
              </w:rPr>
              <w:fldChar w:fldCharType="end"/>
            </w:r>
            <w:r w:rsidRPr="0031350A">
              <w:rPr>
                <w:szCs w:val="20"/>
              </w:rPr>
              <w:t xml:space="preserve"> made a condition of the approval of the project.</w:t>
            </w:r>
          </w:p>
          <w:p w:rsidR="00044890" w:rsidRPr="0031350A" w:rsidRDefault="00044890" w:rsidP="0031350A">
            <w:pPr>
              <w:numPr>
                <w:ilvl w:val="0"/>
                <w:numId w:val="2"/>
              </w:numPr>
              <w:rPr>
                <w:szCs w:val="20"/>
              </w:rPr>
            </w:pPr>
            <w:r w:rsidRPr="0031350A">
              <w:rPr>
                <w:szCs w:val="20"/>
              </w:rPr>
              <w:t xml:space="preserve">A mitigation monitoring and reporting program </w:t>
            </w:r>
            <w:r w:rsidRPr="0031350A">
              <w:rPr>
                <w:b/>
                <w:bCs/>
                <w:szCs w:val="20"/>
              </w:rPr>
              <w:fldChar w:fldCharType="begin"/>
            </w:r>
            <w:r w:rsidRPr="0031350A">
              <w:rPr>
                <w:b/>
                <w:bCs/>
                <w:szCs w:val="20"/>
              </w:rPr>
              <w:instrText xml:space="preserve"> MACROBUTTON None was</w:instrText>
            </w:r>
            <w:r w:rsidRPr="0031350A">
              <w:rPr>
                <w:b/>
                <w:bCs/>
                <w:szCs w:val="20"/>
              </w:rPr>
              <w:fldChar w:fldCharType="end"/>
            </w:r>
            <w:r w:rsidRPr="0031350A">
              <w:rPr>
                <w:szCs w:val="20"/>
              </w:rPr>
              <w:t xml:space="preserve"> adopted.</w:t>
            </w:r>
          </w:p>
          <w:p w:rsidR="00044890" w:rsidRPr="0031350A" w:rsidRDefault="00404F00" w:rsidP="0031350A">
            <w:pPr>
              <w:numPr>
                <w:ilvl w:val="0"/>
                <w:numId w:val="2"/>
              </w:numPr>
              <w:rPr>
                <w:szCs w:val="20"/>
              </w:rPr>
            </w:pPr>
            <w:r w:rsidRPr="00564A2B">
              <w:rPr>
                <w:szCs w:val="20"/>
              </w:rPr>
              <w:t xml:space="preserve">A statement of Overriding Considerations </w:t>
            </w:r>
            <w:r w:rsidRPr="00564A2B">
              <w:rPr>
                <w:b/>
                <w:bCs/>
                <w:szCs w:val="20"/>
              </w:rPr>
              <w:t>was</w:t>
            </w:r>
            <w:r w:rsidRPr="00564A2B">
              <w:rPr>
                <w:szCs w:val="20"/>
              </w:rPr>
              <w:t xml:space="preserve"> adopted for the previously certified Environmental Impact Report.</w:t>
            </w:r>
          </w:p>
          <w:p w:rsidR="00044890" w:rsidRPr="0031350A" w:rsidRDefault="00404F00" w:rsidP="0031350A">
            <w:pPr>
              <w:numPr>
                <w:ilvl w:val="0"/>
                <w:numId w:val="2"/>
              </w:numPr>
              <w:rPr>
                <w:szCs w:val="20"/>
              </w:rPr>
            </w:pPr>
            <w:r w:rsidRPr="00564A2B">
              <w:rPr>
                <w:szCs w:val="20"/>
              </w:rPr>
              <w:t xml:space="preserve">Findings </w:t>
            </w:r>
            <w:r w:rsidRPr="00564A2B">
              <w:rPr>
                <w:b/>
                <w:bCs/>
                <w:szCs w:val="20"/>
              </w:rPr>
              <w:t>were</w:t>
            </w:r>
            <w:r w:rsidRPr="00564A2B">
              <w:rPr>
                <w:szCs w:val="20"/>
              </w:rPr>
              <w:t xml:space="preserve"> made pursuant to the provisions of CEQA for the previously certified Environmental Impact Report.</w:t>
            </w:r>
          </w:p>
          <w:p w:rsidR="00044890" w:rsidRPr="0031350A" w:rsidRDefault="00044890" w:rsidP="0031350A">
            <w:pPr>
              <w:numPr>
                <w:ilvl w:val="0"/>
                <w:numId w:val="2"/>
              </w:numPr>
              <w:rPr>
                <w:szCs w:val="20"/>
              </w:rPr>
            </w:pPr>
            <w:r w:rsidRPr="0031350A">
              <w:rPr>
                <w:szCs w:val="20"/>
              </w:rPr>
              <w:t>California State Department of Fish and Game Fees (Fish &amp; Game Code Section 711.4)</w:t>
            </w:r>
          </w:p>
          <w:p w:rsidR="00044890" w:rsidRPr="0031350A" w:rsidRDefault="00044890" w:rsidP="0031350A">
            <w:pPr>
              <w:numPr>
                <w:ilvl w:val="1"/>
                <w:numId w:val="2"/>
              </w:numPr>
              <w:tabs>
                <w:tab w:val="clear" w:pos="1440"/>
              </w:tabs>
              <w:ind w:left="1170"/>
              <w:rPr>
                <w:b/>
                <w:bCs/>
                <w:szCs w:val="20"/>
              </w:rPr>
            </w:pPr>
            <w:r w:rsidRPr="0031350A">
              <w:rPr>
                <w:b/>
                <w:bCs/>
                <w:szCs w:val="20"/>
              </w:rPr>
              <w:t>The project has been found by DFG to have no effect on fish, wildlife &amp; habitat and does not require payment of a CEQA Fee.</w:t>
            </w:r>
          </w:p>
          <w:p w:rsidR="00044890" w:rsidRPr="0031350A" w:rsidRDefault="00044890" w:rsidP="0031350A">
            <w:pPr>
              <w:numPr>
                <w:ilvl w:val="1"/>
                <w:numId w:val="2"/>
              </w:numPr>
              <w:tabs>
                <w:tab w:val="clear" w:pos="1440"/>
              </w:tabs>
              <w:ind w:left="1170"/>
              <w:rPr>
                <w:b/>
                <w:bCs/>
                <w:szCs w:val="20"/>
              </w:rPr>
            </w:pPr>
            <w:r w:rsidRPr="0031350A">
              <w:rPr>
                <w:b/>
                <w:bCs/>
                <w:szCs w:val="20"/>
              </w:rPr>
              <w:fldChar w:fldCharType="begin"/>
            </w:r>
            <w:r w:rsidRPr="0031350A">
              <w:rPr>
                <w:b/>
                <w:bCs/>
                <w:szCs w:val="20"/>
              </w:rPr>
              <w:instrText xml:space="preserve"> MACROBUTTON None The project is not de minimis and is, therefore, subject to the following fees:</w:instrText>
            </w:r>
            <w:r w:rsidRPr="0031350A">
              <w:rPr>
                <w:b/>
                <w:bCs/>
                <w:szCs w:val="20"/>
              </w:rPr>
              <w:fldChar w:fldCharType="end"/>
            </w:r>
          </w:p>
          <w:p w:rsidR="00044890" w:rsidRPr="0031350A" w:rsidRDefault="00F015C8" w:rsidP="0031350A">
            <w:pPr>
              <w:numPr>
                <w:ilvl w:val="2"/>
                <w:numId w:val="2"/>
              </w:numPr>
              <w:tabs>
                <w:tab w:val="clear" w:pos="2160"/>
                <w:tab w:val="num" w:pos="1170"/>
              </w:tabs>
              <w:ind w:left="117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$2,280.7</w:t>
            </w:r>
            <w:r w:rsidR="00044890" w:rsidRPr="0031350A">
              <w:rPr>
                <w:b/>
                <w:bCs/>
                <w:szCs w:val="20"/>
              </w:rPr>
              <w:t>5 for review of a Negative Declaration.</w:t>
            </w:r>
          </w:p>
          <w:p w:rsidR="00044890" w:rsidRPr="0031350A" w:rsidRDefault="00F015C8" w:rsidP="0031350A">
            <w:pPr>
              <w:numPr>
                <w:ilvl w:val="2"/>
                <w:numId w:val="2"/>
              </w:numPr>
              <w:tabs>
                <w:tab w:val="clear" w:pos="2160"/>
                <w:tab w:val="num" w:pos="1170"/>
              </w:tabs>
              <w:ind w:left="117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$3,168.00</w:t>
            </w:r>
            <w:r w:rsidR="00044890" w:rsidRPr="0031350A">
              <w:rPr>
                <w:b/>
                <w:bCs/>
                <w:szCs w:val="20"/>
              </w:rPr>
              <w:t xml:space="preserve"> for review of an Environmental Impact Report</w:t>
            </w:r>
          </w:p>
          <w:p w:rsidR="00044890" w:rsidRPr="0031350A" w:rsidRDefault="00C83E80" w:rsidP="0031350A">
            <w:pPr>
              <w:numPr>
                <w:ilvl w:val="2"/>
                <w:numId w:val="2"/>
              </w:numPr>
              <w:tabs>
                <w:tab w:val="clear" w:pos="2160"/>
                <w:tab w:val="num" w:pos="1170"/>
              </w:tabs>
              <w:ind w:left="1166" w:hanging="187"/>
              <w:rPr>
                <w:szCs w:val="20"/>
              </w:rPr>
            </w:pPr>
            <w:r>
              <w:rPr>
                <w:b/>
                <w:bCs/>
                <w:szCs w:val="20"/>
              </w:rPr>
              <w:t>$50 for County Clerk processing fees</w:t>
            </w:r>
            <w:r w:rsidR="00044890" w:rsidRPr="0031350A">
              <w:rPr>
                <w:b/>
                <w:bCs/>
                <w:szCs w:val="20"/>
              </w:rPr>
              <w:t xml:space="preserve"> </w:t>
            </w:r>
          </w:p>
        </w:tc>
      </w:tr>
      <w:tr w:rsidR="00044890" w:rsidRPr="0031350A" w:rsidTr="0031350A">
        <w:trPr>
          <w:trHeight w:val="909"/>
        </w:trPr>
        <w:tc>
          <w:tcPr>
            <w:tcW w:w="10728" w:type="dxa"/>
            <w:gridSpan w:val="2"/>
            <w:shd w:val="clear" w:color="auto" w:fill="auto"/>
          </w:tcPr>
          <w:p w:rsidR="00044890" w:rsidRPr="0031350A" w:rsidRDefault="00044890" w:rsidP="00F43B94">
            <w:pPr>
              <w:rPr>
                <w:bCs/>
                <w:szCs w:val="20"/>
              </w:rPr>
            </w:pPr>
            <w:r w:rsidRPr="0031350A">
              <w:rPr>
                <w:bCs/>
                <w:szCs w:val="20"/>
              </w:rPr>
              <w:t xml:space="preserve">The </w:t>
            </w:r>
            <w:r w:rsidR="00C83E80">
              <w:rPr>
                <w:bCs/>
                <w:szCs w:val="20"/>
              </w:rPr>
              <w:t xml:space="preserve">Addendum, </w:t>
            </w:r>
            <w:r w:rsidRPr="0031350A">
              <w:rPr>
                <w:bCs/>
                <w:szCs w:val="20"/>
              </w:rPr>
              <w:t>Final Environmental Impact Report a</w:t>
            </w:r>
            <w:r w:rsidR="00C83E80">
              <w:rPr>
                <w:bCs/>
                <w:szCs w:val="20"/>
              </w:rPr>
              <w:t>nd record of project approval</w:t>
            </w:r>
            <w:r w:rsidRPr="0031350A">
              <w:rPr>
                <w:bCs/>
                <w:szCs w:val="20"/>
              </w:rPr>
              <w:t xml:space="preserve"> is available to the General Public at the physical and internet addresses located above.</w:t>
            </w:r>
          </w:p>
        </w:tc>
      </w:tr>
      <w:tr w:rsidR="00044890" w:rsidRPr="0031350A" w:rsidTr="005B0634">
        <w:trPr>
          <w:trHeight w:val="1080"/>
        </w:trPr>
        <w:tc>
          <w:tcPr>
            <w:tcW w:w="10728" w:type="dxa"/>
            <w:gridSpan w:val="2"/>
            <w:shd w:val="clear" w:color="auto" w:fill="auto"/>
          </w:tcPr>
          <w:p w:rsidR="00643445" w:rsidRDefault="00643445" w:rsidP="00643445">
            <w:pPr>
              <w:rPr>
                <w:b/>
              </w:rPr>
            </w:pPr>
          </w:p>
          <w:p w:rsidR="00643445" w:rsidRDefault="009A6546" w:rsidP="00643445">
            <w:pPr>
              <w:rPr>
                <w:b/>
              </w:rPr>
            </w:pPr>
            <w:r>
              <w:rPr>
                <w:b/>
              </w:rPr>
              <w:t>[Original Signature on File]</w:t>
            </w:r>
            <w:bookmarkStart w:id="0" w:name="_GoBack"/>
            <w:bookmarkEnd w:id="0"/>
          </w:p>
          <w:p w:rsidR="00643445" w:rsidRDefault="00C83E80" w:rsidP="00643445">
            <w:pPr>
              <w:rPr>
                <w:b/>
              </w:rPr>
            </w:pPr>
            <w:r>
              <w:rPr>
                <w:b/>
              </w:rPr>
              <w:t>Joelle Inman</w:t>
            </w:r>
          </w:p>
          <w:p w:rsidR="00044890" w:rsidRPr="00643445" w:rsidRDefault="00643445" w:rsidP="00643445">
            <w:pPr>
              <w:tabs>
                <w:tab w:val="left" w:pos="90"/>
                <w:tab w:val="left" w:pos="720"/>
              </w:tabs>
            </w:pPr>
            <w:r>
              <w:t>Environmental Coordinator</w:t>
            </w:r>
          </w:p>
          <w:p w:rsidR="00044890" w:rsidRPr="0031350A" w:rsidRDefault="00044890" w:rsidP="00044890">
            <w:pPr>
              <w:rPr>
                <w:szCs w:val="20"/>
              </w:rPr>
            </w:pPr>
            <w:r w:rsidRPr="0031350A">
              <w:rPr>
                <w:szCs w:val="20"/>
              </w:rPr>
              <w:t>Sacramento County, State of Californi</w:t>
            </w:r>
            <w:r w:rsidR="00F43B94" w:rsidRPr="0031350A">
              <w:rPr>
                <w:szCs w:val="20"/>
              </w:rPr>
              <w:t>a</w:t>
            </w:r>
          </w:p>
        </w:tc>
      </w:tr>
    </w:tbl>
    <w:p w:rsidR="0094515F" w:rsidRPr="00044890" w:rsidRDefault="0094515F" w:rsidP="00044890">
      <w:pPr>
        <w:jc w:val="center"/>
        <w:rPr>
          <w:sz w:val="22"/>
          <w:szCs w:val="22"/>
        </w:rPr>
      </w:pPr>
    </w:p>
    <w:sectPr w:rsidR="0094515F" w:rsidRPr="00044890" w:rsidSect="0094515F">
      <w:type w:val="continuous"/>
      <w:pgSz w:w="12240" w:h="20160" w:code="5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80" w:rsidRDefault="00C83E80">
      <w:r>
        <w:separator/>
      </w:r>
    </w:p>
  </w:endnote>
  <w:endnote w:type="continuationSeparator" w:id="0">
    <w:p w:rsidR="00C83E80" w:rsidRDefault="00C8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34" w:rsidRPr="0031350A" w:rsidRDefault="005B0634" w:rsidP="005B0634">
    <w:pPr>
      <w:rPr>
        <w:b/>
        <w:szCs w:val="20"/>
      </w:rPr>
    </w:pPr>
    <w:r w:rsidRPr="0031350A">
      <w:rPr>
        <w:b/>
        <w:szCs w:val="20"/>
      </w:rPr>
      <w:t xml:space="preserve">Copy To: </w:t>
    </w:r>
  </w:p>
  <w:p w:rsidR="005B0634" w:rsidRPr="0031350A" w:rsidRDefault="00C83E80" w:rsidP="005B0634">
    <w:pPr>
      <w:rPr>
        <w:szCs w:val="20"/>
      </w:rPr>
    </w:pPr>
    <w:r>
      <w:rPr>
        <w:szCs w:val="20"/>
        <w:u w:val="single"/>
      </w:rPr>
      <w:t xml:space="preserve">     X</w:t>
    </w:r>
    <w:r w:rsidR="005B0634" w:rsidRPr="0031350A">
      <w:rPr>
        <w:szCs w:val="20"/>
        <w:u w:val="single"/>
      </w:rPr>
      <w:tab/>
      <w:t xml:space="preserve"> </w:t>
    </w:r>
    <w:r w:rsidR="005B0634" w:rsidRPr="0031350A">
      <w:rPr>
        <w:szCs w:val="20"/>
      </w:rPr>
      <w:t>County of Sacramento County Clerk, 600 8th Street, Room 101 Sacramento, CA  95814</w:t>
    </w:r>
  </w:p>
  <w:p w:rsidR="005B0634" w:rsidRPr="005B0634" w:rsidRDefault="00C83E80" w:rsidP="005B0634">
    <w:pPr>
      <w:pStyle w:val="Footer"/>
    </w:pPr>
    <w:r>
      <w:rPr>
        <w:szCs w:val="20"/>
        <w:u w:val="single"/>
      </w:rPr>
      <w:t xml:space="preserve">     X</w:t>
    </w:r>
    <w:r w:rsidR="005B0634" w:rsidRPr="0031350A">
      <w:rPr>
        <w:szCs w:val="20"/>
        <w:u w:val="single"/>
      </w:rPr>
      <w:tab/>
      <w:t xml:space="preserve"> </w:t>
    </w:r>
    <w:r w:rsidR="005B0634" w:rsidRPr="0031350A">
      <w:rPr>
        <w:szCs w:val="20"/>
      </w:rPr>
      <w:t>State of California OPR, 1400 Tenth Street, Room121 Sacramento, CA  95814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80" w:rsidRDefault="00C83E80">
      <w:r>
        <w:separator/>
      </w:r>
    </w:p>
  </w:footnote>
  <w:footnote w:type="continuationSeparator" w:id="0">
    <w:p w:rsidR="00C83E80" w:rsidRDefault="00C8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80B"/>
    <w:multiLevelType w:val="hybridMultilevel"/>
    <w:tmpl w:val="B22A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0C10"/>
    <w:multiLevelType w:val="hybridMultilevel"/>
    <w:tmpl w:val="F112C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32FB4"/>
    <w:multiLevelType w:val="hybridMultilevel"/>
    <w:tmpl w:val="A4B2B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70E03"/>
    <w:multiLevelType w:val="hybridMultilevel"/>
    <w:tmpl w:val="C7EE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C4B20"/>
    <w:multiLevelType w:val="hybridMultilevel"/>
    <w:tmpl w:val="80BAC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E80"/>
    <w:rsid w:val="00004746"/>
    <w:rsid w:val="000166E7"/>
    <w:rsid w:val="00044890"/>
    <w:rsid w:val="00073C55"/>
    <w:rsid w:val="000A5FF5"/>
    <w:rsid w:val="000E2A87"/>
    <w:rsid w:val="00120E23"/>
    <w:rsid w:val="001215C1"/>
    <w:rsid w:val="00150106"/>
    <w:rsid w:val="001802FC"/>
    <w:rsid w:val="001864B9"/>
    <w:rsid w:val="00191712"/>
    <w:rsid w:val="001A4E83"/>
    <w:rsid w:val="00211DC3"/>
    <w:rsid w:val="00242717"/>
    <w:rsid w:val="00281D09"/>
    <w:rsid w:val="002A5A34"/>
    <w:rsid w:val="0030436F"/>
    <w:rsid w:val="0031350A"/>
    <w:rsid w:val="00385065"/>
    <w:rsid w:val="00390AC5"/>
    <w:rsid w:val="003B7D94"/>
    <w:rsid w:val="003D25BA"/>
    <w:rsid w:val="00403EF3"/>
    <w:rsid w:val="00404F00"/>
    <w:rsid w:val="00406D83"/>
    <w:rsid w:val="004A2A35"/>
    <w:rsid w:val="004D21CC"/>
    <w:rsid w:val="004E22A6"/>
    <w:rsid w:val="00515DFB"/>
    <w:rsid w:val="00585D20"/>
    <w:rsid w:val="005B0634"/>
    <w:rsid w:val="005C1C0B"/>
    <w:rsid w:val="005D5956"/>
    <w:rsid w:val="005D72FA"/>
    <w:rsid w:val="00643445"/>
    <w:rsid w:val="006B34F4"/>
    <w:rsid w:val="00706CF0"/>
    <w:rsid w:val="00725331"/>
    <w:rsid w:val="00732FA3"/>
    <w:rsid w:val="007B2E39"/>
    <w:rsid w:val="0083510D"/>
    <w:rsid w:val="00837860"/>
    <w:rsid w:val="008A4349"/>
    <w:rsid w:val="008B4222"/>
    <w:rsid w:val="008E2D86"/>
    <w:rsid w:val="0094515F"/>
    <w:rsid w:val="009965D8"/>
    <w:rsid w:val="009A18F3"/>
    <w:rsid w:val="009A6546"/>
    <w:rsid w:val="009B6DCB"/>
    <w:rsid w:val="009C07B0"/>
    <w:rsid w:val="009C60CB"/>
    <w:rsid w:val="009E2DA4"/>
    <w:rsid w:val="00A049E3"/>
    <w:rsid w:val="00A61B8E"/>
    <w:rsid w:val="00AF026E"/>
    <w:rsid w:val="00B25C12"/>
    <w:rsid w:val="00B32FD7"/>
    <w:rsid w:val="00B55E6E"/>
    <w:rsid w:val="00B60397"/>
    <w:rsid w:val="00B67EF9"/>
    <w:rsid w:val="00BA7365"/>
    <w:rsid w:val="00BC17E4"/>
    <w:rsid w:val="00BC4CC9"/>
    <w:rsid w:val="00C335FF"/>
    <w:rsid w:val="00C53FF5"/>
    <w:rsid w:val="00C83E80"/>
    <w:rsid w:val="00C93621"/>
    <w:rsid w:val="00C93DE1"/>
    <w:rsid w:val="00CB28B0"/>
    <w:rsid w:val="00CC1C1E"/>
    <w:rsid w:val="00CD573B"/>
    <w:rsid w:val="00CE4992"/>
    <w:rsid w:val="00CF223D"/>
    <w:rsid w:val="00CF44DE"/>
    <w:rsid w:val="00D40EFA"/>
    <w:rsid w:val="00D4746C"/>
    <w:rsid w:val="00D950EF"/>
    <w:rsid w:val="00DA7BB6"/>
    <w:rsid w:val="00DF0316"/>
    <w:rsid w:val="00DF0BA2"/>
    <w:rsid w:val="00E212D1"/>
    <w:rsid w:val="00E34FAE"/>
    <w:rsid w:val="00E73ABD"/>
    <w:rsid w:val="00E837D0"/>
    <w:rsid w:val="00EC2972"/>
    <w:rsid w:val="00ED723F"/>
    <w:rsid w:val="00F015C8"/>
    <w:rsid w:val="00F06C6C"/>
    <w:rsid w:val="00F43B94"/>
    <w:rsid w:val="00F54490"/>
    <w:rsid w:val="00F978E7"/>
    <w:rsid w:val="00F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07B95E"/>
  <w15:chartTrackingRefBased/>
  <w15:docId w15:val="{EE44ECFD-B8FA-4391-8BF2-69B38673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890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autoRedefine/>
    <w:qFormat/>
    <w:rsid w:val="00F06C6C"/>
    <w:pPr>
      <w:keepNext/>
      <w:spacing w:before="360" w:line="300" w:lineRule="auto"/>
      <w:jc w:val="center"/>
      <w:outlineLvl w:val="0"/>
    </w:pPr>
    <w:rPr>
      <w:b/>
      <w:smallCaps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810"/>
      </w:tabs>
      <w:spacing w:before="240"/>
      <w:ind w:left="806" w:hanging="806"/>
      <w:outlineLvl w:val="1"/>
    </w:pPr>
    <w:rPr>
      <w:b/>
      <w:bCs/>
      <w:iCs/>
      <w:smallCap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900"/>
      </w:tabs>
      <w:spacing w:after="240"/>
      <w:ind w:left="900" w:hanging="900"/>
    </w:pPr>
    <w:rPr>
      <w:b/>
      <w:bCs/>
    </w:rPr>
  </w:style>
  <w:style w:type="paragraph" w:customStyle="1" w:styleId="ProjectTitle">
    <w:name w:val="Project Title"/>
    <w:basedOn w:val="Normal"/>
    <w:pPr>
      <w:spacing w:after="240"/>
    </w:pPr>
    <w:rPr>
      <w:b/>
      <w:bCs/>
    </w:rPr>
  </w:style>
  <w:style w:type="paragraph" w:styleId="BodyTextIndent2">
    <w:name w:val="Body Text Indent 2"/>
    <w:basedOn w:val="Normal"/>
    <w:pPr>
      <w:ind w:left="7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rsid w:val="00BC17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17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3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34F4"/>
    <w:rPr>
      <w:rFonts w:ascii="Tahoma" w:hAnsi="Tahoma" w:cs="Tahoma"/>
      <w:sz w:val="16"/>
      <w:szCs w:val="16"/>
    </w:rPr>
  </w:style>
  <w:style w:type="character" w:styleId="Hyperlink">
    <w:name w:val="Hyperlink"/>
    <w:rsid w:val="009A18F3"/>
    <w:rPr>
      <w:color w:val="0000FF"/>
      <w:u w:val="single"/>
    </w:rPr>
  </w:style>
  <w:style w:type="table" w:styleId="TableGrid">
    <w:name w:val="Table Grid"/>
    <w:basedOn w:val="TableNormal"/>
    <w:rsid w:val="0004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Normal">
    <w:name w:val="ER_Normal"/>
    <w:link w:val="ERNormalChar"/>
    <w:qFormat/>
    <w:rsid w:val="00732FA3"/>
    <w:pPr>
      <w:spacing w:after="240"/>
    </w:pPr>
    <w:rPr>
      <w:rFonts w:ascii="Arial" w:hAnsi="Arial"/>
      <w:sz w:val="24"/>
    </w:rPr>
  </w:style>
  <w:style w:type="character" w:customStyle="1" w:styleId="ERNormalChar">
    <w:name w:val="ER_Normal Char"/>
    <w:link w:val="ERNormal"/>
    <w:rsid w:val="00732FA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QA@saccounty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3.%20Clerical\Templates%20&amp;%20Forms-%20Admin\NegDec-EIR\Notice%20of%20Determination%209-19-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9519-0D84-4461-8CCA-EAD660C3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Determination 9-19-17.dot</Template>
  <TotalTime>42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</vt:lpstr>
    </vt:vector>
  </TitlesOfParts>
  <Company>County of Sacramento</Company>
  <LinksUpToDate>false</LinksUpToDate>
  <CharactersWithSpaces>3135</CharactersWithSpaces>
  <SharedDoc>false</SharedDoc>
  <HLinks>
    <vt:vector size="6" baseType="variant">
      <vt:variant>
        <vt:i4>7864392</vt:i4>
      </vt:variant>
      <vt:variant>
        <vt:i4>0</vt:i4>
      </vt:variant>
      <vt:variant>
        <vt:i4>0</vt:i4>
      </vt:variant>
      <vt:variant>
        <vt:i4>5</vt:i4>
      </vt:variant>
      <vt:variant>
        <vt:lpwstr>mailto:CEQA@saccounty.net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</dc:title>
  <dc:subject/>
  <dc:creator>Newton. Julie</dc:creator>
  <cp:keywords/>
  <cp:lastModifiedBy>Maulit. Justin</cp:lastModifiedBy>
  <cp:revision>4</cp:revision>
  <cp:lastPrinted>2015-04-03T20:49:00Z</cp:lastPrinted>
  <dcterms:created xsi:type="dcterms:W3CDTF">2021-03-12T23:50:00Z</dcterms:created>
  <dcterms:modified xsi:type="dcterms:W3CDTF">2021-03-17T15:47:00Z</dcterms:modified>
</cp:coreProperties>
</file>